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5356"/>
      </w:tblGrid>
      <w:tr w:rsidR="00844BC5" w14:paraId="5032F866" w14:textId="77777777" w:rsidTr="00844BC5">
        <w:trPr>
          <w:trHeight w:val="1272"/>
        </w:trPr>
        <w:tc>
          <w:tcPr>
            <w:tcW w:w="3995" w:type="dxa"/>
            <w:vMerge w:val="restart"/>
          </w:tcPr>
          <w:p w14:paraId="1EDB41C4" w14:textId="7C9C5BF5" w:rsidR="00B903F2" w:rsidRDefault="00052B80" w:rsidP="00844BC5">
            <w:pPr>
              <w:ind w:right="-313"/>
            </w:pPr>
            <w:r>
              <w:rPr>
                <w:noProof/>
              </w:rPr>
              <w:drawing>
                <wp:inline distT="0" distB="0" distL="0" distR="0" wp14:anchorId="1FEB2107" wp14:editId="34625026">
                  <wp:extent cx="1993655" cy="1409700"/>
                  <wp:effectExtent l="0" t="0" r="6985" b="0"/>
                  <wp:docPr id="784352912" name="Picture 1" descr="A colorful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352912" name="Picture 1" descr="A colorful logo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814" cy="1410520"/>
                          </a:xfrm>
                          <a:prstGeom prst="rect">
                            <a:avLst/>
                          </a:prstGeom>
                        </pic:spPr>
                      </pic:pic>
                    </a:graphicData>
                  </a:graphic>
                </wp:inline>
              </w:drawing>
            </w:r>
          </w:p>
        </w:tc>
        <w:tc>
          <w:tcPr>
            <w:tcW w:w="5356" w:type="dxa"/>
          </w:tcPr>
          <w:p w14:paraId="5C76AF61" w14:textId="77777777" w:rsidR="00236ADC" w:rsidRPr="00662F36" w:rsidRDefault="00662F36" w:rsidP="00844BC5">
            <w:pPr>
              <w:pStyle w:val="Title"/>
              <w:ind w:left="31"/>
              <w:rPr>
                <w:rFonts w:ascii="Calibri" w:hAnsi="Calibri" w:cs="Calibri"/>
                <w:b/>
                <w:bCs/>
                <w:color w:val="D40D64"/>
                <w:sz w:val="48"/>
                <w:szCs w:val="48"/>
              </w:rPr>
            </w:pPr>
            <w:r>
              <w:rPr>
                <w:rFonts w:ascii="Calibri" w:hAnsi="Calibri" w:cs="Calibri"/>
                <w:b/>
                <w:bCs/>
                <w:color w:val="D40D64"/>
                <w:sz w:val="48"/>
                <w:szCs w:val="48"/>
              </w:rPr>
              <w:t>[</w:t>
            </w:r>
            <w:r w:rsidR="00A11493">
              <w:rPr>
                <w:rFonts w:ascii="Calibri" w:hAnsi="Calibri" w:cs="Calibri"/>
                <w:b/>
                <w:bCs/>
                <w:color w:val="D40D64"/>
                <w:sz w:val="48"/>
                <w:szCs w:val="48"/>
              </w:rPr>
              <w:t>Model Volunteer Agreement</w:t>
            </w:r>
            <w:r>
              <w:rPr>
                <w:rFonts w:ascii="Calibri" w:hAnsi="Calibri" w:cs="Calibri"/>
                <w:b/>
                <w:bCs/>
                <w:color w:val="D40D64"/>
                <w:sz w:val="48"/>
                <w:szCs w:val="48"/>
              </w:rPr>
              <w:t>]</w:t>
            </w:r>
          </w:p>
        </w:tc>
      </w:tr>
      <w:tr w:rsidR="00844BC5" w14:paraId="60256046" w14:textId="77777777" w:rsidTr="00844BC5">
        <w:tc>
          <w:tcPr>
            <w:tcW w:w="3995" w:type="dxa"/>
            <w:vMerge/>
          </w:tcPr>
          <w:p w14:paraId="4E704AEE" w14:textId="77777777" w:rsidR="00B903F2" w:rsidRDefault="00B903F2" w:rsidP="00844BC5">
            <w:pPr>
              <w:ind w:left="31" w:right="-313"/>
            </w:pPr>
          </w:p>
        </w:tc>
        <w:tc>
          <w:tcPr>
            <w:tcW w:w="5356" w:type="dxa"/>
          </w:tcPr>
          <w:p w14:paraId="44F75930" w14:textId="77777777" w:rsidR="00B903F2" w:rsidRPr="00662F36" w:rsidRDefault="00662F36" w:rsidP="00844BC5">
            <w:pPr>
              <w:pStyle w:val="Subtitle"/>
              <w:ind w:left="31"/>
              <w:rPr>
                <w:rFonts w:ascii="Calibri" w:hAnsi="Calibri" w:cs="Calibri"/>
                <w:sz w:val="44"/>
                <w:szCs w:val="44"/>
              </w:rPr>
            </w:pPr>
            <w:r w:rsidRPr="00662F36">
              <w:rPr>
                <w:rFonts w:ascii="Calibri" w:hAnsi="Calibri" w:cs="Calibri"/>
                <w:color w:val="000000" w:themeColor="text1"/>
                <w:sz w:val="44"/>
                <w:szCs w:val="44"/>
              </w:rPr>
              <w:t>[</w:t>
            </w:r>
            <w:r w:rsidR="00A11493">
              <w:rPr>
                <w:rFonts w:ascii="Calibri" w:hAnsi="Calibri" w:cs="Calibri"/>
                <w:color w:val="000000" w:themeColor="text1"/>
                <w:sz w:val="44"/>
                <w:szCs w:val="44"/>
              </w:rPr>
              <w:t>Template</w:t>
            </w:r>
            <w:r w:rsidRPr="00662F36">
              <w:rPr>
                <w:rFonts w:ascii="Calibri" w:hAnsi="Calibri" w:cs="Calibri"/>
                <w:color w:val="000000" w:themeColor="text1"/>
                <w:sz w:val="44"/>
                <w:szCs w:val="44"/>
              </w:rPr>
              <w:t>]</w:t>
            </w:r>
          </w:p>
        </w:tc>
      </w:tr>
    </w:tbl>
    <w:p w14:paraId="14EB5578" w14:textId="77777777" w:rsidR="00DC5F35" w:rsidRDefault="00DC5F35" w:rsidP="00844BC5">
      <w:pPr>
        <w:ind w:left="567"/>
      </w:pPr>
    </w:p>
    <w:p w14:paraId="233A8F9F" w14:textId="77777777" w:rsidR="00C54FF3" w:rsidRDefault="00C54FF3" w:rsidP="00844BC5"/>
    <w:p w14:paraId="18A494FD" w14:textId="77777777" w:rsidR="00844BC5" w:rsidRPr="00C54FF3" w:rsidRDefault="00844BC5" w:rsidP="00844BC5"/>
    <w:p w14:paraId="7CF479A9" w14:textId="77777777" w:rsidR="00C54FF3" w:rsidRDefault="00C54FF3" w:rsidP="00844BC5">
      <w:pPr>
        <w:ind w:left="567"/>
      </w:pPr>
    </w:p>
    <w:p w14:paraId="49EC3ABC" w14:textId="77777777" w:rsidR="00844BC5" w:rsidRDefault="00844BC5" w:rsidP="00844BC5">
      <w:pPr>
        <w:ind w:left="567"/>
      </w:pPr>
    </w:p>
    <w:p w14:paraId="06961F55" w14:textId="77777777" w:rsidR="00844BC5" w:rsidRDefault="00844BC5" w:rsidP="00844BC5">
      <w:pPr>
        <w:ind w:left="567"/>
      </w:pPr>
    </w:p>
    <w:p w14:paraId="483CBBF9" w14:textId="77777777" w:rsidR="009E0938" w:rsidRDefault="009E0938" w:rsidP="00A11493"/>
    <w:p w14:paraId="5D040CDB" w14:textId="77777777" w:rsidR="00A11493" w:rsidRDefault="00A11493" w:rsidP="00A11493"/>
    <w:p w14:paraId="7F6E1FBF" w14:textId="77777777" w:rsidR="00844BC5" w:rsidRDefault="00A11493" w:rsidP="00844BC5">
      <w:pPr>
        <w:ind w:left="567"/>
      </w:pPr>
      <w:r>
        <w:rPr>
          <w:noProof/>
        </w:rPr>
        <mc:AlternateContent>
          <mc:Choice Requires="wps">
            <w:drawing>
              <wp:anchor distT="0" distB="0" distL="114300" distR="114300" simplePos="0" relativeHeight="251696128" behindDoc="1" locked="0" layoutInCell="1" allowOverlap="1" wp14:anchorId="60CD1EBE" wp14:editId="38214347">
                <wp:simplePos x="0" y="0"/>
                <wp:positionH relativeFrom="margin">
                  <wp:posOffset>349250</wp:posOffset>
                </wp:positionH>
                <wp:positionV relativeFrom="paragraph">
                  <wp:posOffset>201295</wp:posOffset>
                </wp:positionV>
                <wp:extent cx="6156960" cy="1805940"/>
                <wp:effectExtent l="12700" t="12700" r="27940" b="22860"/>
                <wp:wrapTight wrapText="bothSides">
                  <wp:wrapPolygon edited="0">
                    <wp:start x="668" y="-152"/>
                    <wp:lineTo x="-45" y="-152"/>
                    <wp:lineTo x="-45" y="20354"/>
                    <wp:lineTo x="668" y="21722"/>
                    <wp:lineTo x="668" y="21722"/>
                    <wp:lineTo x="20941" y="21722"/>
                    <wp:lineTo x="21030" y="21722"/>
                    <wp:lineTo x="21653" y="19595"/>
                    <wp:lineTo x="21653" y="1671"/>
                    <wp:lineTo x="21119" y="-152"/>
                    <wp:lineTo x="20941" y="-152"/>
                    <wp:lineTo x="668" y="-152"/>
                  </wp:wrapPolygon>
                </wp:wrapTight>
                <wp:docPr id="1" name="Text Box 1"/>
                <wp:cNvGraphicFramePr/>
                <a:graphic xmlns:a="http://schemas.openxmlformats.org/drawingml/2006/main">
                  <a:graphicData uri="http://schemas.microsoft.com/office/word/2010/wordprocessingShape">
                    <wps:wsp>
                      <wps:cNvSpPr txBox="1"/>
                      <wps:spPr>
                        <a:xfrm>
                          <a:off x="0" y="0"/>
                          <a:ext cx="6156960" cy="1805940"/>
                        </a:xfrm>
                        <a:prstGeom prst="roundRect">
                          <a:avLst/>
                        </a:prstGeom>
                        <a:solidFill>
                          <a:srgbClr val="D30B63">
                            <a:alpha val="20000"/>
                          </a:srgbClr>
                        </a:solidFill>
                        <a:ln w="38100">
                          <a:solidFill>
                            <a:srgbClr val="D30B63">
                              <a:alpha val="80000"/>
                            </a:srgbClr>
                          </a:solidFill>
                        </a:ln>
                      </wps:spPr>
                      <wps:txbx>
                        <w:txbxContent>
                          <w:p w14:paraId="45A29575" w14:textId="77777777" w:rsidR="00A11493" w:rsidRDefault="00A11493" w:rsidP="00A11493">
                            <w:pPr>
                              <w:jc w:val="center"/>
                              <w:rPr>
                                <w:rFonts w:cstheme="minorHAnsi"/>
                                <w:b/>
                                <w:bCs/>
                                <w:color w:val="D40D64"/>
                              </w:rPr>
                            </w:pPr>
                            <w:r>
                              <w:rPr>
                                <w:rFonts w:cstheme="minorHAnsi"/>
                                <w:b/>
                                <w:bCs/>
                                <w:color w:val="D40D64"/>
                              </w:rPr>
                              <w:t>Volunteer Agreements</w:t>
                            </w:r>
                          </w:p>
                          <w:p w14:paraId="094C91F5" w14:textId="77777777" w:rsidR="00A11493" w:rsidRPr="00256392" w:rsidRDefault="00A11493" w:rsidP="00A11493">
                            <w:pPr>
                              <w:jc w:val="center"/>
                              <w:rPr>
                                <w:rFonts w:eastAsia="Arial" w:cstheme="minorHAnsi"/>
                                <w:color w:val="D40D64"/>
                              </w:rPr>
                            </w:pPr>
                            <w:r w:rsidRPr="00256392">
                              <w:rPr>
                                <w:rFonts w:eastAsia="Arial" w:cstheme="minorHAnsi"/>
                                <w:color w:val="D40D64"/>
                              </w:rPr>
                              <w:t>These sample volunteer agreements are a starting point to help you draft one that suits your organisation. Feel free to adapt them to suit your needs. The first is more formal and detailed than the second one.</w:t>
                            </w:r>
                            <w:r>
                              <w:rPr>
                                <w:rFonts w:eastAsia="Arial" w:cstheme="minorHAnsi"/>
                                <w:color w:val="D40D64"/>
                              </w:rPr>
                              <w:t xml:space="preserve"> </w:t>
                            </w:r>
                            <w:r w:rsidRPr="00256392">
                              <w:rPr>
                                <w:rFonts w:eastAsia="Arial" w:cstheme="minorHAnsi"/>
                                <w:color w:val="D40D64"/>
                              </w:rPr>
                              <w:t>A volunteer agreement helps both the organisation and its volunteers by making expectations clear. They also address the unlikely possibility of volunteers being considered employees in the eyes of the law.</w:t>
                            </w:r>
                            <w:r>
                              <w:rPr>
                                <w:rFonts w:eastAsia="Arial" w:cstheme="minorHAnsi"/>
                                <w:color w:val="D40D64"/>
                              </w:rPr>
                              <w:br/>
                              <w:t>A</w:t>
                            </w:r>
                            <w:r w:rsidRPr="00256392">
                              <w:rPr>
                                <w:rFonts w:eastAsia="Arial" w:cstheme="minorHAnsi"/>
                                <w:color w:val="D40D64"/>
                              </w:rPr>
                              <w:t xml:space="preserve"> volunteer agreement is usually one of a set of volunteering documents, which includes, for example, a volunteer policy and role description.</w:t>
                            </w:r>
                          </w:p>
                          <w:p w14:paraId="59881F6C" w14:textId="77777777" w:rsidR="00A11493" w:rsidRPr="001E20CF" w:rsidRDefault="00A11493" w:rsidP="00A11493">
                            <w:pPr>
                              <w:jc w:val="center"/>
                              <w:rPr>
                                <w:color w:val="D40D64"/>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D1EBE" id="Text Box 1" o:spid="_x0000_s1026" style="position:absolute;left:0;text-align:left;margin-left:27.5pt;margin-top:15.85pt;width:484.8pt;height:142.2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" fillcolor="#d30b63" strokecolor="#d30b63" strokeweight="3pt">
                <v:fill opacity="13107f"/>
                <v:stroke opacity="52428f"/>
                <v:textbox>
                  <w:txbxContent>
                    <w:p w14:paraId="45A29575" w14:textId="77777777" w:rsidR="00A11493" w:rsidRDefault="00A11493" w:rsidP="00A11493">
                      <w:pPr>
                        <w:jc w:val="center"/>
                        <w:rPr>
                          <w:rFonts w:cstheme="minorHAnsi"/>
                          <w:b/>
                          <w:bCs/>
                          <w:color w:val="D40D64"/>
                        </w:rPr>
                      </w:pPr>
                      <w:r>
                        <w:rPr>
                          <w:rFonts w:cstheme="minorHAnsi"/>
                          <w:b/>
                          <w:bCs/>
                          <w:color w:val="D40D64"/>
                        </w:rPr>
                        <w:t>Volunteer Agreements</w:t>
                      </w:r>
                    </w:p>
                    <w:p w14:paraId="094C91F5" w14:textId="77777777" w:rsidR="00A11493" w:rsidRPr="00256392" w:rsidRDefault="00A11493" w:rsidP="00A11493">
                      <w:pPr>
                        <w:jc w:val="center"/>
                        <w:rPr>
                          <w:rFonts w:eastAsia="Arial" w:cstheme="minorHAnsi"/>
                          <w:color w:val="D40D64"/>
                        </w:rPr>
                      </w:pPr>
                      <w:r w:rsidRPr="00256392">
                        <w:rPr>
                          <w:rFonts w:eastAsia="Arial" w:cstheme="minorHAnsi"/>
                          <w:color w:val="D40D64"/>
                        </w:rPr>
                        <w:t>These sample volunteer agreements are a starting point to help you draft one that suits your organisation. Feel free to adapt them to suit your needs. The first is more formal and detailed than the second one.</w:t>
                      </w:r>
                      <w:r>
                        <w:rPr>
                          <w:rFonts w:eastAsia="Arial" w:cstheme="minorHAnsi"/>
                          <w:color w:val="D40D64"/>
                        </w:rPr>
                        <w:t xml:space="preserve"> </w:t>
                      </w:r>
                      <w:r w:rsidRPr="00256392">
                        <w:rPr>
                          <w:rFonts w:eastAsia="Arial" w:cstheme="minorHAnsi"/>
                          <w:color w:val="D40D64"/>
                        </w:rPr>
                        <w:t>A volunteer agreement helps both the organisation and its volunteers by making expectations clear. They also address the unlikely possibility of volunteers being considered employees in the eyes of the law.</w:t>
                      </w:r>
                      <w:r>
                        <w:rPr>
                          <w:rFonts w:eastAsia="Arial" w:cstheme="minorHAnsi"/>
                          <w:color w:val="D40D64"/>
                        </w:rPr>
                        <w:br/>
                        <w:t>A</w:t>
                      </w:r>
                      <w:r w:rsidRPr="00256392">
                        <w:rPr>
                          <w:rFonts w:eastAsia="Arial" w:cstheme="minorHAnsi"/>
                          <w:color w:val="D40D64"/>
                        </w:rPr>
                        <w:t xml:space="preserve"> volunteer agreement is usually one of a set of volunteering documents, which includes, for example, a volunteer policy and role description.</w:t>
                      </w:r>
                    </w:p>
                    <w:p w14:paraId="59881F6C" w14:textId="77777777" w:rsidR="00A11493" w:rsidRPr="001E20CF" w:rsidRDefault="00A11493" w:rsidP="00A11493">
                      <w:pPr>
                        <w:jc w:val="center"/>
                        <w:rPr>
                          <w:color w:val="D40D64"/>
                          <w:sz w:val="22"/>
                          <w:szCs w:val="22"/>
                        </w:rPr>
                      </w:pPr>
                    </w:p>
                  </w:txbxContent>
                </v:textbox>
                <w10:wrap type="tight" anchorx="margin"/>
              </v:roundrect>
            </w:pict>
          </mc:Fallback>
        </mc:AlternateContent>
      </w:r>
    </w:p>
    <w:p w14:paraId="3EC4DBB2" w14:textId="77777777" w:rsidR="00A11493" w:rsidRDefault="00A11493" w:rsidP="00844BC5">
      <w:pPr>
        <w:ind w:left="567" w:right="254"/>
        <w:rPr>
          <w:rFonts w:ascii="Calibri" w:hAnsi="Calibri"/>
          <w:b/>
          <w:bCs/>
          <w:color w:val="D40965"/>
          <w:sz w:val="28"/>
          <w:szCs w:val="28"/>
        </w:rPr>
      </w:pPr>
    </w:p>
    <w:p w14:paraId="212D1881" w14:textId="77777777" w:rsidR="00844BC5" w:rsidRPr="00A11493" w:rsidRDefault="00A11493" w:rsidP="00061D3B">
      <w:pPr>
        <w:ind w:left="567" w:right="254"/>
        <w:rPr>
          <w:rFonts w:ascii="Calibri" w:hAnsi="Calibri"/>
          <w:b/>
          <w:bCs/>
          <w:color w:val="D40965"/>
          <w:sz w:val="32"/>
          <w:szCs w:val="32"/>
        </w:rPr>
      </w:pPr>
      <w:r w:rsidRPr="00A11493">
        <w:rPr>
          <w:rFonts w:ascii="Calibri" w:hAnsi="Calibri"/>
          <w:b/>
          <w:bCs/>
          <w:color w:val="D40965"/>
          <w:sz w:val="32"/>
          <w:szCs w:val="32"/>
        </w:rPr>
        <w:t>Model Agreement One</w:t>
      </w:r>
    </w:p>
    <w:p w14:paraId="5A11C25C" w14:textId="77777777" w:rsidR="00844BC5" w:rsidRDefault="00844BC5" w:rsidP="00061D3B">
      <w:pPr>
        <w:ind w:left="567" w:right="254"/>
        <w:rPr>
          <w:rFonts w:ascii="Calibri" w:hAnsi="Calibri"/>
          <w:b/>
          <w:bCs/>
          <w:color w:val="D40965"/>
        </w:rPr>
      </w:pPr>
    </w:p>
    <w:p w14:paraId="765A37C8" w14:textId="77777777" w:rsidR="00A11493" w:rsidRPr="00A11493" w:rsidRDefault="00A11493" w:rsidP="00061D3B">
      <w:pPr>
        <w:ind w:left="567" w:right="25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 xml:space="preserve">This Volunteer Agreement describes the arrangement between </w:t>
      </w:r>
      <w:r w:rsidRPr="00A11493">
        <w:rPr>
          <w:rFonts w:ascii="Calibri" w:hAnsi="Calibri" w:cs="Microsoft Sans Serif"/>
          <w:noProof/>
          <w:color w:val="767171" w:themeColor="background2" w:themeShade="80"/>
        </w:rPr>
        <w:fldChar w:fldCharType="begin">
          <w:ffData>
            <w:name w:val="Text4"/>
            <w:enabled/>
            <w:calcOnExit w:val="0"/>
            <w:textInput>
              <w:default w:val="[NAME OF ORGANISATION]"/>
            </w:textInput>
          </w:ffData>
        </w:fldChar>
      </w:r>
      <w:r w:rsidRPr="00A11493">
        <w:rPr>
          <w:rFonts w:ascii="Calibri" w:hAnsi="Calibri" w:cs="Microsoft Sans Serif"/>
          <w:noProof/>
          <w:color w:val="767171" w:themeColor="background2" w:themeShade="80"/>
        </w:rPr>
        <w:instrText xml:space="preserve"> FORMTEXT </w:instrText>
      </w:r>
      <w:r w:rsidRPr="00A11493">
        <w:rPr>
          <w:rFonts w:ascii="Calibri" w:hAnsi="Calibri" w:cs="Microsoft Sans Serif"/>
          <w:noProof/>
          <w:color w:val="767171" w:themeColor="background2" w:themeShade="80"/>
        </w:rPr>
      </w:r>
      <w:r w:rsidRPr="00A11493">
        <w:rPr>
          <w:rFonts w:ascii="Calibri" w:hAnsi="Calibri" w:cs="Microsoft Sans Serif"/>
          <w:noProof/>
          <w:color w:val="767171" w:themeColor="background2" w:themeShade="80"/>
        </w:rPr>
        <w:fldChar w:fldCharType="separate"/>
      </w:r>
      <w:r w:rsidRPr="00A11493">
        <w:rPr>
          <w:rFonts w:ascii="Calibri" w:hAnsi="Calibri" w:cs="Microsoft Sans Serif"/>
          <w:noProof/>
          <w:color w:val="767171" w:themeColor="background2" w:themeShade="80"/>
        </w:rPr>
        <w:t>[NAME OF ORGANISATION]</w:t>
      </w:r>
      <w:r w:rsidRPr="00A11493">
        <w:rPr>
          <w:rFonts w:ascii="Calibri" w:hAnsi="Calibri" w:cs="Microsoft Sans Serif"/>
          <w:noProof/>
          <w:color w:val="767171" w:themeColor="background2" w:themeShade="80"/>
        </w:rPr>
        <w:fldChar w:fldCharType="end"/>
      </w:r>
      <w:r w:rsidRPr="00A11493">
        <w:rPr>
          <w:rFonts w:ascii="Calibri" w:hAnsi="Calibri" w:cs="Microsoft Sans Serif"/>
          <w:noProof/>
          <w:color w:val="767171" w:themeColor="background2" w:themeShade="80"/>
        </w:rPr>
        <w:t xml:space="preserve"> and you, the volunteer. We wish to assure you of our appreciation of your volunteering with us and our commitment to do the best we can to make your experience with us enjoyable and rewarding.</w:t>
      </w:r>
    </w:p>
    <w:p w14:paraId="7E1AF73A" w14:textId="77777777" w:rsidR="00844BC5" w:rsidRDefault="00844BC5" w:rsidP="00061D3B">
      <w:pPr>
        <w:ind w:left="567" w:right="254"/>
        <w:rPr>
          <w:rFonts w:ascii="Calibri" w:hAnsi="Calibri" w:cs="Microsoft Sans Serif"/>
          <w:noProof/>
          <w:color w:val="767171" w:themeColor="background2" w:themeShade="80"/>
        </w:rPr>
      </w:pPr>
    </w:p>
    <w:p w14:paraId="6B8B6AC6" w14:textId="77777777" w:rsidR="00844BC5" w:rsidRPr="00844BC5" w:rsidRDefault="00A11493" w:rsidP="00061D3B">
      <w:pPr>
        <w:ind w:left="567" w:right="254"/>
        <w:rPr>
          <w:rFonts w:ascii="Calibri" w:hAnsi="Calibri"/>
          <w:b/>
          <w:bCs/>
          <w:color w:val="D40965"/>
          <w:sz w:val="28"/>
          <w:szCs w:val="28"/>
        </w:rPr>
      </w:pPr>
      <w:r>
        <w:rPr>
          <w:rFonts w:ascii="Calibri" w:hAnsi="Calibri"/>
          <w:b/>
          <w:bCs/>
          <w:color w:val="D40965"/>
          <w:sz w:val="28"/>
          <w:szCs w:val="28"/>
        </w:rPr>
        <w:t>Part One: The Organisation</w:t>
      </w:r>
    </w:p>
    <w:p w14:paraId="5E8C0DC3" w14:textId="77777777" w:rsidR="00844BC5" w:rsidRDefault="00844BC5" w:rsidP="00061D3B">
      <w:pPr>
        <w:ind w:left="567" w:right="254"/>
        <w:rPr>
          <w:rFonts w:ascii="Calibri" w:hAnsi="Calibri"/>
          <w:b/>
          <w:bCs/>
          <w:color w:val="D40965"/>
        </w:rPr>
      </w:pPr>
    </w:p>
    <w:p w14:paraId="3DF8D7F8" w14:textId="77777777" w:rsidR="00A11493" w:rsidRPr="00A11493" w:rsidRDefault="00A11493" w:rsidP="00061D3B">
      <w:pPr>
        <w:ind w:left="567" w:right="25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 xml:space="preserve">Your role as a volunteer is  </w:t>
      </w:r>
      <w:r w:rsidRPr="00A11493">
        <w:rPr>
          <w:rFonts w:ascii="Calibri" w:hAnsi="Calibri" w:cs="Microsoft Sans Serif"/>
          <w:noProof/>
          <w:color w:val="767171" w:themeColor="background2" w:themeShade="80"/>
        </w:rPr>
        <w:fldChar w:fldCharType="begin">
          <w:ffData>
            <w:name w:val=""/>
            <w:enabled/>
            <w:calcOnExit w:val="0"/>
            <w:textInput>
              <w:default w:val="[NAME OF ORGANISATION]"/>
            </w:textInput>
          </w:ffData>
        </w:fldChar>
      </w:r>
      <w:r w:rsidRPr="00A11493">
        <w:rPr>
          <w:rFonts w:ascii="Calibri" w:hAnsi="Calibri" w:cs="Microsoft Sans Serif"/>
          <w:noProof/>
          <w:color w:val="767171" w:themeColor="background2" w:themeShade="80"/>
        </w:rPr>
        <w:instrText xml:space="preserve"> FORMTEXT </w:instrText>
      </w:r>
      <w:r w:rsidRPr="00A11493">
        <w:rPr>
          <w:rFonts w:ascii="Calibri" w:hAnsi="Calibri" w:cs="Microsoft Sans Serif"/>
          <w:noProof/>
          <w:color w:val="767171" w:themeColor="background2" w:themeShade="80"/>
        </w:rPr>
      </w:r>
      <w:r w:rsidRPr="00A11493">
        <w:rPr>
          <w:rFonts w:ascii="Calibri" w:hAnsi="Calibri" w:cs="Microsoft Sans Serif"/>
          <w:noProof/>
          <w:color w:val="767171" w:themeColor="background2" w:themeShade="80"/>
        </w:rPr>
        <w:fldChar w:fldCharType="separate"/>
      </w:r>
      <w:r w:rsidRPr="00A11493">
        <w:rPr>
          <w:rFonts w:ascii="Calibri" w:hAnsi="Calibri" w:cs="Microsoft Sans Serif"/>
          <w:noProof/>
          <w:color w:val="767171" w:themeColor="background2" w:themeShade="80"/>
        </w:rPr>
        <w:t>[NAME OF ORGANISATION]</w:t>
      </w:r>
      <w:r w:rsidRPr="00A11493">
        <w:rPr>
          <w:rFonts w:ascii="Calibri" w:hAnsi="Calibri" w:cs="Microsoft Sans Serif"/>
          <w:noProof/>
          <w:color w:val="767171" w:themeColor="background2" w:themeShade="80"/>
        </w:rPr>
        <w:fldChar w:fldCharType="end"/>
      </w:r>
      <w:r w:rsidRPr="00A11493">
        <w:rPr>
          <w:rFonts w:ascii="Calibri" w:hAnsi="Calibri" w:cs="Microsoft Sans Serif"/>
          <w:noProof/>
          <w:color w:val="767171" w:themeColor="background2" w:themeShade="80"/>
        </w:rPr>
        <w:t xml:space="preserve"> and starts on </w:t>
      </w:r>
      <w:r w:rsidRPr="00A11493">
        <w:rPr>
          <w:rFonts w:ascii="Calibri" w:hAnsi="Calibri" w:cs="Microsoft Sans Serif"/>
          <w:noProof/>
          <w:color w:val="767171" w:themeColor="background2" w:themeShade="80"/>
        </w:rPr>
        <w:fldChar w:fldCharType="begin">
          <w:ffData>
            <w:name w:val="Text5"/>
            <w:enabled/>
            <w:calcOnExit w:val="0"/>
            <w:textInput>
              <w:default w:val="[00/00/0000]"/>
            </w:textInput>
          </w:ffData>
        </w:fldChar>
      </w:r>
      <w:r w:rsidRPr="00A11493">
        <w:rPr>
          <w:rFonts w:ascii="Calibri" w:hAnsi="Calibri" w:cs="Microsoft Sans Serif"/>
          <w:noProof/>
          <w:color w:val="767171" w:themeColor="background2" w:themeShade="80"/>
        </w:rPr>
        <w:instrText xml:space="preserve"> FORMTEXT </w:instrText>
      </w:r>
      <w:r w:rsidRPr="00A11493">
        <w:rPr>
          <w:rFonts w:ascii="Calibri" w:hAnsi="Calibri" w:cs="Microsoft Sans Serif"/>
          <w:noProof/>
          <w:color w:val="767171" w:themeColor="background2" w:themeShade="80"/>
        </w:rPr>
      </w:r>
      <w:r w:rsidRPr="00A11493">
        <w:rPr>
          <w:rFonts w:ascii="Calibri" w:hAnsi="Calibri" w:cs="Microsoft Sans Serif"/>
          <w:noProof/>
          <w:color w:val="767171" w:themeColor="background2" w:themeShade="80"/>
        </w:rPr>
        <w:fldChar w:fldCharType="separate"/>
      </w:r>
      <w:r w:rsidRPr="00A11493">
        <w:rPr>
          <w:rFonts w:ascii="Calibri" w:hAnsi="Calibri" w:cs="Microsoft Sans Serif"/>
          <w:noProof/>
          <w:color w:val="767171" w:themeColor="background2" w:themeShade="80"/>
        </w:rPr>
        <w:t>[00/00/0000]</w:t>
      </w:r>
      <w:r w:rsidRPr="00A11493">
        <w:rPr>
          <w:rFonts w:ascii="Calibri" w:hAnsi="Calibri" w:cs="Microsoft Sans Serif"/>
          <w:noProof/>
          <w:color w:val="767171" w:themeColor="background2" w:themeShade="80"/>
        </w:rPr>
        <w:fldChar w:fldCharType="end"/>
      </w:r>
      <w:r w:rsidRPr="00A11493">
        <w:rPr>
          <w:rFonts w:ascii="Calibri" w:hAnsi="Calibri" w:cs="Microsoft Sans Serif"/>
          <w:noProof/>
          <w:color w:val="767171" w:themeColor="background2" w:themeShade="80"/>
        </w:rPr>
        <w:t xml:space="preserve">. The purpose of this role is to </w:t>
      </w:r>
      <w:r w:rsidRPr="00A11493">
        <w:rPr>
          <w:rFonts w:ascii="Calibri" w:hAnsi="Calibri" w:cs="Microsoft Sans Serif"/>
          <w:noProof/>
          <w:color w:val="767171" w:themeColor="background2" w:themeShade="80"/>
        </w:rPr>
        <w:fldChar w:fldCharType="begin">
          <w:ffData>
            <w:name w:val="Text6"/>
            <w:enabled/>
            <w:calcOnExit w:val="0"/>
            <w:textInput>
              <w:default w:val="[STATE HOW THE ROLE BENEFITS THE ORGANISATION]"/>
            </w:textInput>
          </w:ffData>
        </w:fldChar>
      </w:r>
      <w:r w:rsidRPr="00A11493">
        <w:rPr>
          <w:rFonts w:ascii="Calibri" w:hAnsi="Calibri" w:cs="Microsoft Sans Serif"/>
          <w:noProof/>
          <w:color w:val="767171" w:themeColor="background2" w:themeShade="80"/>
        </w:rPr>
        <w:instrText xml:space="preserve"> FORMTEXT </w:instrText>
      </w:r>
      <w:r w:rsidRPr="00A11493">
        <w:rPr>
          <w:rFonts w:ascii="Calibri" w:hAnsi="Calibri" w:cs="Microsoft Sans Serif"/>
          <w:noProof/>
          <w:color w:val="767171" w:themeColor="background2" w:themeShade="80"/>
        </w:rPr>
      </w:r>
      <w:r w:rsidRPr="00A11493">
        <w:rPr>
          <w:rFonts w:ascii="Calibri" w:hAnsi="Calibri" w:cs="Microsoft Sans Serif"/>
          <w:noProof/>
          <w:color w:val="767171" w:themeColor="background2" w:themeShade="80"/>
        </w:rPr>
        <w:fldChar w:fldCharType="separate"/>
      </w:r>
      <w:r w:rsidRPr="00A11493">
        <w:rPr>
          <w:rFonts w:ascii="Calibri" w:hAnsi="Calibri" w:cs="Microsoft Sans Serif"/>
          <w:noProof/>
          <w:color w:val="767171" w:themeColor="background2" w:themeShade="80"/>
        </w:rPr>
        <w:t>[STATE HOW THE ROLE BENEFITS THE ORGANISATION]</w:t>
      </w:r>
      <w:r w:rsidRPr="00A11493">
        <w:rPr>
          <w:rFonts w:ascii="Calibri" w:hAnsi="Calibri" w:cs="Microsoft Sans Serif"/>
          <w:noProof/>
          <w:color w:val="767171" w:themeColor="background2" w:themeShade="80"/>
        </w:rPr>
        <w:fldChar w:fldCharType="end"/>
      </w:r>
      <w:r w:rsidRPr="00A11493">
        <w:rPr>
          <w:rFonts w:ascii="Calibri" w:hAnsi="Calibri" w:cs="Microsoft Sans Serif"/>
          <w:noProof/>
          <w:color w:val="767171" w:themeColor="background2" w:themeShade="80"/>
        </w:rPr>
        <w:t>.</w:t>
      </w:r>
    </w:p>
    <w:p w14:paraId="0E820EAD" w14:textId="77777777" w:rsidR="00A11493" w:rsidRPr="00A11493" w:rsidRDefault="00A11493" w:rsidP="00061D3B">
      <w:pPr>
        <w:ind w:left="567" w:right="254"/>
        <w:rPr>
          <w:rFonts w:ascii="Calibri" w:hAnsi="Calibri" w:cs="Microsoft Sans Serif"/>
          <w:noProof/>
          <w:color w:val="767171" w:themeColor="background2" w:themeShade="80"/>
        </w:rPr>
      </w:pPr>
    </w:p>
    <w:p w14:paraId="2E79C490" w14:textId="77777777" w:rsidR="00A11493" w:rsidRDefault="00A11493" w:rsidP="00061D3B">
      <w:pPr>
        <w:ind w:left="567" w:right="25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fldChar w:fldCharType="begin">
          <w:ffData>
            <w:name w:val="Text7"/>
            <w:enabled/>
            <w:calcOnExit w:val="0"/>
            <w:textInput>
              <w:default w:val="[NAME OF ORGANISATION]"/>
            </w:textInput>
          </w:ffData>
        </w:fldChar>
      </w:r>
      <w:r w:rsidRPr="00A11493">
        <w:rPr>
          <w:rFonts w:ascii="Calibri" w:hAnsi="Calibri" w:cs="Microsoft Sans Serif"/>
          <w:noProof/>
          <w:color w:val="767171" w:themeColor="background2" w:themeShade="80"/>
        </w:rPr>
        <w:instrText xml:space="preserve"> FORMTEXT </w:instrText>
      </w:r>
      <w:r w:rsidRPr="00A11493">
        <w:rPr>
          <w:rFonts w:ascii="Calibri" w:hAnsi="Calibri" w:cs="Microsoft Sans Serif"/>
          <w:noProof/>
          <w:color w:val="767171" w:themeColor="background2" w:themeShade="80"/>
        </w:rPr>
      </w:r>
      <w:r w:rsidRPr="00A11493">
        <w:rPr>
          <w:rFonts w:ascii="Calibri" w:hAnsi="Calibri" w:cs="Microsoft Sans Serif"/>
          <w:noProof/>
          <w:color w:val="767171" w:themeColor="background2" w:themeShade="80"/>
        </w:rPr>
        <w:fldChar w:fldCharType="separate"/>
      </w:r>
      <w:r w:rsidRPr="00A11493">
        <w:rPr>
          <w:rFonts w:ascii="Calibri" w:hAnsi="Calibri" w:cs="Microsoft Sans Serif"/>
          <w:noProof/>
          <w:color w:val="767171" w:themeColor="background2" w:themeShade="80"/>
        </w:rPr>
        <w:t>[NAME OF ORGANISATION]</w:t>
      </w:r>
      <w:r w:rsidRPr="00A11493">
        <w:rPr>
          <w:rFonts w:ascii="Calibri" w:hAnsi="Calibri" w:cs="Microsoft Sans Serif"/>
          <w:noProof/>
          <w:color w:val="767171" w:themeColor="background2" w:themeShade="80"/>
        </w:rPr>
        <w:fldChar w:fldCharType="end"/>
      </w:r>
      <w:r w:rsidRPr="00A11493">
        <w:rPr>
          <w:rFonts w:ascii="Calibri" w:hAnsi="Calibri" w:cs="Microsoft Sans Serif"/>
          <w:noProof/>
          <w:color w:val="767171" w:themeColor="background2" w:themeShade="80"/>
        </w:rPr>
        <w:t xml:space="preserve"> commits to the following:</w:t>
      </w:r>
    </w:p>
    <w:p w14:paraId="10768741" w14:textId="77777777" w:rsidR="00A11493" w:rsidRDefault="00A11493" w:rsidP="00061D3B">
      <w:pPr>
        <w:ind w:left="567" w:right="254"/>
        <w:rPr>
          <w:rFonts w:ascii="Calibri" w:hAnsi="Calibri" w:cs="Microsoft Sans Serif"/>
          <w:noProof/>
          <w:color w:val="767171" w:themeColor="background2" w:themeShade="80"/>
        </w:rPr>
      </w:pPr>
    </w:p>
    <w:p w14:paraId="2E2F9245" w14:textId="77777777" w:rsidR="00A11493" w:rsidRPr="00844BC5" w:rsidRDefault="00A11493" w:rsidP="00061D3B">
      <w:pPr>
        <w:ind w:left="567" w:right="254"/>
        <w:rPr>
          <w:rFonts w:ascii="Calibri" w:hAnsi="Calibri"/>
          <w:color w:val="D40965"/>
          <w:sz w:val="28"/>
          <w:szCs w:val="28"/>
        </w:rPr>
      </w:pPr>
      <w:r>
        <w:rPr>
          <w:rFonts w:ascii="Calibri" w:hAnsi="Calibri"/>
          <w:color w:val="D40965"/>
          <w:sz w:val="28"/>
          <w:szCs w:val="28"/>
        </w:rPr>
        <w:t>Induction and Training</w:t>
      </w:r>
    </w:p>
    <w:p w14:paraId="720B29BE" w14:textId="77777777" w:rsidR="00A11493" w:rsidRDefault="00A11493" w:rsidP="00061D3B">
      <w:pPr>
        <w:ind w:left="567" w:right="254"/>
        <w:rPr>
          <w:rFonts w:ascii="Calibri" w:hAnsi="Calibri"/>
          <w:b/>
          <w:bCs/>
          <w:color w:val="D40965"/>
        </w:rPr>
      </w:pPr>
    </w:p>
    <w:p w14:paraId="314D6592" w14:textId="77777777" w:rsidR="00A11493" w:rsidRDefault="00A11493" w:rsidP="00061D3B">
      <w:pPr>
        <w:ind w:left="567" w:right="25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 xml:space="preserve">To provide thorough induction on the work of  </w:t>
      </w:r>
      <w:r w:rsidRPr="00A11493">
        <w:rPr>
          <w:rFonts w:ascii="Calibri" w:hAnsi="Calibri" w:cs="Microsoft Sans Serif"/>
          <w:noProof/>
          <w:color w:val="767171" w:themeColor="background2" w:themeShade="80"/>
        </w:rPr>
        <w:fldChar w:fldCharType="begin">
          <w:ffData>
            <w:name w:val="Text4"/>
            <w:enabled/>
            <w:calcOnExit w:val="0"/>
            <w:textInput>
              <w:default w:val="[NAME OF ORGANISATION]"/>
            </w:textInput>
          </w:ffData>
        </w:fldChar>
      </w:r>
      <w:r w:rsidRPr="00A11493">
        <w:rPr>
          <w:rFonts w:ascii="Calibri" w:hAnsi="Calibri" w:cs="Microsoft Sans Serif"/>
          <w:noProof/>
          <w:color w:val="767171" w:themeColor="background2" w:themeShade="80"/>
        </w:rPr>
        <w:instrText xml:space="preserve"> FORMTEXT </w:instrText>
      </w:r>
      <w:r w:rsidRPr="00A11493">
        <w:rPr>
          <w:rFonts w:ascii="Calibri" w:hAnsi="Calibri" w:cs="Microsoft Sans Serif"/>
          <w:noProof/>
          <w:color w:val="767171" w:themeColor="background2" w:themeShade="80"/>
        </w:rPr>
      </w:r>
      <w:r w:rsidRPr="00A11493">
        <w:rPr>
          <w:rFonts w:ascii="Calibri" w:hAnsi="Calibri" w:cs="Microsoft Sans Serif"/>
          <w:noProof/>
          <w:color w:val="767171" w:themeColor="background2" w:themeShade="80"/>
        </w:rPr>
        <w:fldChar w:fldCharType="separate"/>
      </w:r>
      <w:r w:rsidRPr="00A11493">
        <w:rPr>
          <w:rFonts w:ascii="Calibri" w:hAnsi="Calibri" w:cs="Microsoft Sans Serif"/>
          <w:noProof/>
          <w:color w:val="767171" w:themeColor="background2" w:themeShade="80"/>
        </w:rPr>
        <w:t>[NAME OF ORGANISATION]</w:t>
      </w:r>
      <w:r w:rsidRPr="00A11493">
        <w:rPr>
          <w:rFonts w:ascii="Calibri" w:hAnsi="Calibri" w:cs="Microsoft Sans Serif"/>
          <w:noProof/>
          <w:color w:val="767171" w:themeColor="background2" w:themeShade="80"/>
        </w:rPr>
        <w:fldChar w:fldCharType="end"/>
      </w:r>
      <w:r w:rsidRPr="00A11493">
        <w:rPr>
          <w:rFonts w:ascii="Calibri" w:hAnsi="Calibri" w:cs="Microsoft Sans Serif"/>
          <w:noProof/>
          <w:color w:val="767171" w:themeColor="background2" w:themeShade="80"/>
        </w:rPr>
        <w:t>, its staff, your volunteering role and the induction and/or training you need to meet the responsibilities of this role. The Volunteer Handbook provides further details of the organisation.</w:t>
      </w:r>
    </w:p>
    <w:p w14:paraId="013E5C26" w14:textId="77777777" w:rsidR="00A11493" w:rsidRDefault="00A11493" w:rsidP="00061D3B">
      <w:pPr>
        <w:ind w:left="567" w:right="254"/>
        <w:rPr>
          <w:rFonts w:ascii="Calibri" w:hAnsi="Calibri" w:cs="Microsoft Sans Serif"/>
          <w:noProof/>
          <w:color w:val="767171" w:themeColor="background2" w:themeShade="80"/>
        </w:rPr>
      </w:pPr>
    </w:p>
    <w:p w14:paraId="5061C391" w14:textId="77777777" w:rsidR="00A11493" w:rsidRPr="00844BC5" w:rsidRDefault="00A11493" w:rsidP="00061D3B">
      <w:pPr>
        <w:ind w:left="567" w:right="254"/>
        <w:rPr>
          <w:rFonts w:ascii="Calibri" w:hAnsi="Calibri"/>
          <w:color w:val="D40965"/>
          <w:sz w:val="28"/>
          <w:szCs w:val="28"/>
        </w:rPr>
      </w:pPr>
      <w:r>
        <w:rPr>
          <w:rFonts w:ascii="Calibri" w:hAnsi="Calibri"/>
          <w:color w:val="D40965"/>
          <w:sz w:val="28"/>
          <w:szCs w:val="28"/>
        </w:rPr>
        <w:t>Supervision, Support and Flexibility</w:t>
      </w:r>
    </w:p>
    <w:p w14:paraId="5198807F" w14:textId="77777777" w:rsidR="00A11493" w:rsidRDefault="00A11493" w:rsidP="00061D3B">
      <w:pPr>
        <w:ind w:left="567" w:right="254"/>
        <w:rPr>
          <w:rFonts w:ascii="Calibri" w:hAnsi="Calibri"/>
          <w:b/>
          <w:bCs/>
          <w:color w:val="D40965"/>
        </w:rPr>
      </w:pPr>
    </w:p>
    <w:p w14:paraId="62865FE0" w14:textId="77777777" w:rsidR="00A11493" w:rsidRDefault="00A11493" w:rsidP="00061D3B">
      <w:pPr>
        <w:ind w:left="567" w:right="25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 xml:space="preserve">To explain the standards, we expect for our services and to encourage and support you to achieve and maintain them. </w:t>
      </w:r>
      <w:r w:rsidRPr="00A11493">
        <w:rPr>
          <w:rFonts w:ascii="Calibri" w:hAnsi="Calibri" w:cs="Microsoft Sans Serif"/>
          <w:noProof/>
          <w:color w:val="767171" w:themeColor="background2" w:themeShade="80"/>
        </w:rPr>
        <w:fldChar w:fldCharType="begin">
          <w:ffData>
            <w:name w:val="Text4"/>
            <w:enabled/>
            <w:calcOnExit w:val="0"/>
            <w:textInput>
              <w:default w:val="[NAME OF ORGANISATION]"/>
            </w:textInput>
          </w:ffData>
        </w:fldChar>
      </w:r>
      <w:r w:rsidRPr="00A11493">
        <w:rPr>
          <w:rFonts w:ascii="Calibri" w:hAnsi="Calibri" w:cs="Microsoft Sans Serif"/>
          <w:noProof/>
          <w:color w:val="767171" w:themeColor="background2" w:themeShade="80"/>
        </w:rPr>
        <w:instrText xml:space="preserve"> FORMTEXT </w:instrText>
      </w:r>
      <w:r w:rsidRPr="00A11493">
        <w:rPr>
          <w:rFonts w:ascii="Calibri" w:hAnsi="Calibri" w:cs="Microsoft Sans Serif"/>
          <w:noProof/>
          <w:color w:val="767171" w:themeColor="background2" w:themeShade="80"/>
        </w:rPr>
      </w:r>
      <w:r w:rsidRPr="00A11493">
        <w:rPr>
          <w:rFonts w:ascii="Calibri" w:hAnsi="Calibri" w:cs="Microsoft Sans Serif"/>
          <w:noProof/>
          <w:color w:val="767171" w:themeColor="background2" w:themeShade="80"/>
        </w:rPr>
        <w:fldChar w:fldCharType="separate"/>
      </w:r>
      <w:r w:rsidRPr="00A11493">
        <w:rPr>
          <w:rFonts w:ascii="Calibri" w:hAnsi="Calibri" w:cs="Microsoft Sans Serif"/>
          <w:noProof/>
          <w:color w:val="767171" w:themeColor="background2" w:themeShade="80"/>
        </w:rPr>
        <w:t>[NAME OF ORGANISATION]</w:t>
      </w:r>
      <w:r w:rsidRPr="00A11493">
        <w:rPr>
          <w:rFonts w:ascii="Calibri" w:hAnsi="Calibri" w:cs="Microsoft Sans Serif"/>
          <w:noProof/>
          <w:color w:val="767171" w:themeColor="background2" w:themeShade="80"/>
        </w:rPr>
        <w:fldChar w:fldCharType="end"/>
      </w:r>
      <w:r w:rsidRPr="00A11493">
        <w:rPr>
          <w:rFonts w:ascii="Calibri" w:hAnsi="Calibri" w:cs="Microsoft Sans Serif"/>
          <w:noProof/>
          <w:color w:val="767171" w:themeColor="background2" w:themeShade="80"/>
        </w:rPr>
        <w:t xml:space="preserve"> will provide a named person who will meet with you regularly to discuss your volunteering, your support needs and any issues that may arise.  Through our support systems we will do our best to develop your volunteering role with us.</w:t>
      </w:r>
    </w:p>
    <w:p w14:paraId="5819091D" w14:textId="77777777" w:rsidR="00A11493" w:rsidRDefault="00A11493" w:rsidP="00A11493">
      <w:pPr>
        <w:ind w:left="567" w:right="254"/>
        <w:rPr>
          <w:rFonts w:ascii="Calibri" w:hAnsi="Calibri" w:cs="Microsoft Sans Serif"/>
          <w:noProof/>
          <w:color w:val="767171" w:themeColor="background2" w:themeShade="80"/>
        </w:rPr>
      </w:pPr>
    </w:p>
    <w:p w14:paraId="537F7739" w14:textId="77777777" w:rsidR="00A11493" w:rsidRDefault="00A11493" w:rsidP="00A11493">
      <w:pPr>
        <w:ind w:left="567" w:right="254"/>
        <w:rPr>
          <w:rFonts w:ascii="Calibri" w:hAnsi="Calibri" w:cs="Microsoft Sans Serif"/>
          <w:noProof/>
          <w:color w:val="767171" w:themeColor="background2" w:themeShade="80"/>
        </w:rPr>
      </w:pPr>
    </w:p>
    <w:p w14:paraId="5C0DAFCE" w14:textId="77777777" w:rsidR="00A11493" w:rsidRDefault="00A11493" w:rsidP="00A11493">
      <w:pPr>
        <w:ind w:left="567" w:right="254"/>
        <w:rPr>
          <w:rFonts w:ascii="Calibri" w:hAnsi="Calibri" w:cs="Microsoft Sans Serif"/>
          <w:noProof/>
          <w:color w:val="767171" w:themeColor="background2" w:themeShade="80"/>
        </w:rPr>
      </w:pPr>
    </w:p>
    <w:p w14:paraId="141E5378" w14:textId="77777777" w:rsidR="00A11493" w:rsidRDefault="00A11493" w:rsidP="00A11493">
      <w:pPr>
        <w:ind w:left="567" w:right="254"/>
        <w:rPr>
          <w:rFonts w:ascii="Calibri" w:hAnsi="Calibri" w:cs="Microsoft Sans Serif"/>
          <w:noProof/>
          <w:color w:val="767171" w:themeColor="background2" w:themeShade="80"/>
        </w:rPr>
      </w:pPr>
    </w:p>
    <w:p w14:paraId="6A74F011" w14:textId="77777777" w:rsidR="00A11493" w:rsidRDefault="00A11493" w:rsidP="00A11493">
      <w:pPr>
        <w:ind w:left="567" w:right="254"/>
        <w:rPr>
          <w:rFonts w:ascii="Calibri" w:hAnsi="Calibri" w:cs="Microsoft Sans Serif"/>
          <w:noProof/>
          <w:color w:val="767171" w:themeColor="background2" w:themeShade="80"/>
        </w:rPr>
      </w:pPr>
    </w:p>
    <w:p w14:paraId="232AB556" w14:textId="77777777" w:rsidR="00A11493" w:rsidRDefault="00A11493" w:rsidP="00A11493">
      <w:pPr>
        <w:ind w:left="567" w:right="254"/>
        <w:rPr>
          <w:rFonts w:ascii="Calibri" w:hAnsi="Calibri"/>
          <w:color w:val="D40965"/>
          <w:sz w:val="28"/>
          <w:szCs w:val="28"/>
        </w:rPr>
      </w:pPr>
    </w:p>
    <w:p w14:paraId="387B7311" w14:textId="77777777" w:rsidR="00A11493" w:rsidRPr="00844BC5" w:rsidRDefault="00A11493" w:rsidP="00061D3B">
      <w:pPr>
        <w:ind w:left="567" w:right="254"/>
        <w:rPr>
          <w:rFonts w:ascii="Calibri" w:hAnsi="Calibri"/>
          <w:color w:val="D40965"/>
          <w:sz w:val="28"/>
          <w:szCs w:val="28"/>
        </w:rPr>
      </w:pPr>
      <w:r>
        <w:rPr>
          <w:rFonts w:ascii="Calibri" w:hAnsi="Calibri"/>
          <w:color w:val="D40965"/>
          <w:sz w:val="28"/>
          <w:szCs w:val="28"/>
        </w:rPr>
        <w:t>Expenses</w:t>
      </w:r>
    </w:p>
    <w:p w14:paraId="72FA304F" w14:textId="77777777" w:rsidR="00A11493" w:rsidRDefault="00A11493" w:rsidP="00061D3B">
      <w:pPr>
        <w:ind w:left="567" w:right="254"/>
        <w:rPr>
          <w:rFonts w:ascii="Calibri" w:hAnsi="Calibri"/>
          <w:b/>
          <w:bCs/>
          <w:color w:val="D40965"/>
        </w:rPr>
      </w:pPr>
    </w:p>
    <w:p w14:paraId="031C3E70" w14:textId="77777777" w:rsidR="00A11493" w:rsidRPr="00A11493" w:rsidRDefault="00A11493" w:rsidP="00061D3B">
      <w:pPr>
        <w:ind w:left="567" w:right="25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To repay these expenses following procedures in the Volunteer handbook:</w:t>
      </w:r>
    </w:p>
    <w:p w14:paraId="6D940C5A" w14:textId="77777777" w:rsidR="00A11493" w:rsidRPr="00F6652A" w:rsidRDefault="00A11493" w:rsidP="00061D3B">
      <w:pPr>
        <w:ind w:left="567" w:right="254"/>
        <w:rPr>
          <w:rFonts w:ascii="Calibri" w:hAnsi="Calibri" w:cs="Microsoft Sans Serif"/>
          <w:noProof/>
          <w:color w:val="767171" w:themeColor="background2" w:themeShade="80"/>
        </w:rPr>
      </w:pPr>
    </w:p>
    <w:p w14:paraId="63AAC558" w14:textId="77777777" w:rsidR="00A11493" w:rsidRPr="00A11493" w:rsidRDefault="00A11493" w:rsidP="00061D3B">
      <w:pPr>
        <w:pStyle w:val="ListParagraph"/>
        <w:numPr>
          <w:ilvl w:val="0"/>
          <w:numId w:val="8"/>
        </w:numPr>
        <w:spacing w:line="240" w:lineRule="auto"/>
        <w:ind w:left="851" w:right="254" w:hanging="284"/>
        <w:rPr>
          <w:rFonts w:ascii="Calibri" w:hAnsi="Calibri" w:cs="Microsoft Sans Serif"/>
          <w:noProof/>
          <w:color w:val="767171" w:themeColor="background2" w:themeShade="80"/>
          <w:sz w:val="24"/>
          <w:szCs w:val="24"/>
        </w:rPr>
      </w:pPr>
      <w:r w:rsidRPr="00A11493">
        <w:rPr>
          <w:rFonts w:ascii="Calibri" w:hAnsi="Calibri" w:cs="Microsoft Sans Serif"/>
          <w:noProof/>
          <w:color w:val="767171" w:themeColor="background2" w:themeShade="80"/>
          <w:sz w:val="24"/>
          <w:szCs w:val="24"/>
        </w:rPr>
        <w:t xml:space="preserve">Travel to and from home to </w:t>
      </w:r>
      <w:r w:rsidRPr="00A11493">
        <w:rPr>
          <w:rFonts w:ascii="Calibri" w:hAnsi="Calibri" w:cs="Microsoft Sans Serif"/>
          <w:noProof/>
          <w:color w:val="767171" w:themeColor="background2" w:themeShade="80"/>
          <w:sz w:val="24"/>
          <w:szCs w:val="24"/>
        </w:rPr>
        <w:fldChar w:fldCharType="begin">
          <w:ffData>
            <w:name w:val=""/>
            <w:enabled/>
            <w:calcOnExit w:val="0"/>
            <w:textInput>
              <w:default w:val="[THE LOCATION OF VOLUNTEERING]"/>
            </w:textInput>
          </w:ffData>
        </w:fldChar>
      </w:r>
      <w:r w:rsidRPr="00A11493">
        <w:rPr>
          <w:rFonts w:ascii="Calibri" w:hAnsi="Calibri" w:cs="Microsoft Sans Serif"/>
          <w:noProof/>
          <w:color w:val="767171" w:themeColor="background2" w:themeShade="80"/>
          <w:sz w:val="24"/>
          <w:szCs w:val="24"/>
        </w:rPr>
        <w:instrText xml:space="preserve"> FORMTEXT </w:instrText>
      </w:r>
      <w:r w:rsidRPr="00A11493">
        <w:rPr>
          <w:rFonts w:ascii="Calibri" w:hAnsi="Calibri" w:cs="Microsoft Sans Serif"/>
          <w:noProof/>
          <w:color w:val="767171" w:themeColor="background2" w:themeShade="80"/>
          <w:sz w:val="24"/>
          <w:szCs w:val="24"/>
        </w:rPr>
      </w:r>
      <w:r w:rsidRPr="00A11493">
        <w:rPr>
          <w:rFonts w:ascii="Calibri" w:hAnsi="Calibri" w:cs="Microsoft Sans Serif"/>
          <w:noProof/>
          <w:color w:val="767171" w:themeColor="background2" w:themeShade="80"/>
          <w:sz w:val="24"/>
          <w:szCs w:val="24"/>
        </w:rPr>
        <w:fldChar w:fldCharType="separate"/>
      </w:r>
      <w:r w:rsidRPr="00A11493">
        <w:rPr>
          <w:rFonts w:ascii="Calibri" w:hAnsi="Calibri" w:cs="Microsoft Sans Serif"/>
          <w:noProof/>
          <w:color w:val="767171" w:themeColor="background2" w:themeShade="80"/>
          <w:sz w:val="24"/>
          <w:szCs w:val="24"/>
        </w:rPr>
        <w:t>[THE LOCATION OF VOLUNTEERING]</w:t>
      </w:r>
      <w:r w:rsidRPr="00A11493">
        <w:rPr>
          <w:rFonts w:ascii="Calibri" w:hAnsi="Calibri" w:cs="Microsoft Sans Serif"/>
          <w:noProof/>
          <w:color w:val="767171" w:themeColor="background2" w:themeShade="80"/>
          <w:sz w:val="24"/>
          <w:szCs w:val="24"/>
        </w:rPr>
        <w:fldChar w:fldCharType="end"/>
      </w:r>
      <w:r w:rsidRPr="00A11493">
        <w:rPr>
          <w:rFonts w:ascii="Calibri" w:hAnsi="Calibri" w:cs="Microsoft Sans Serif"/>
          <w:noProof/>
          <w:color w:val="767171" w:themeColor="background2" w:themeShade="80"/>
          <w:sz w:val="24"/>
          <w:szCs w:val="24"/>
        </w:rPr>
        <w:t xml:space="preserve"> and during your volunteering: see the Volunteer Handbook for details on methods of travel and car mileage allowances.</w:t>
      </w:r>
    </w:p>
    <w:p w14:paraId="29619A0F" w14:textId="77777777" w:rsidR="00A11493" w:rsidRPr="00A11493" w:rsidRDefault="00A11493" w:rsidP="00061D3B">
      <w:pPr>
        <w:pStyle w:val="ListParagraph"/>
        <w:numPr>
          <w:ilvl w:val="0"/>
          <w:numId w:val="8"/>
        </w:numPr>
        <w:spacing w:line="240" w:lineRule="auto"/>
        <w:ind w:left="851" w:right="254" w:hanging="284"/>
        <w:rPr>
          <w:rFonts w:ascii="Calibri" w:hAnsi="Calibri" w:cs="Microsoft Sans Serif"/>
          <w:noProof/>
          <w:color w:val="767171" w:themeColor="background2" w:themeShade="80"/>
          <w:sz w:val="24"/>
          <w:szCs w:val="24"/>
        </w:rPr>
      </w:pPr>
      <w:r w:rsidRPr="00A11493">
        <w:rPr>
          <w:rFonts w:ascii="Calibri" w:hAnsi="Calibri" w:cs="Microsoft Sans Serif"/>
          <w:noProof/>
          <w:color w:val="767171" w:themeColor="background2" w:themeShade="80"/>
          <w:sz w:val="24"/>
          <w:szCs w:val="24"/>
        </w:rPr>
        <w:t xml:space="preserve">Reimbursement of out of pocket meal costs to a maximum of £ </w:t>
      </w:r>
      <w:r w:rsidRPr="00A11493">
        <w:rPr>
          <w:rFonts w:ascii="Calibri" w:hAnsi="Calibri" w:cs="Microsoft Sans Serif"/>
          <w:noProof/>
          <w:color w:val="767171" w:themeColor="background2" w:themeShade="80"/>
          <w:sz w:val="24"/>
          <w:szCs w:val="24"/>
        </w:rPr>
        <w:fldChar w:fldCharType="begin">
          <w:ffData>
            <w:name w:val=""/>
            <w:enabled/>
            <w:calcOnExit w:val="0"/>
            <w:textInput>
              <w:default w:val="[00.00]"/>
            </w:textInput>
          </w:ffData>
        </w:fldChar>
      </w:r>
      <w:r w:rsidRPr="00A11493">
        <w:rPr>
          <w:rFonts w:ascii="Calibri" w:hAnsi="Calibri" w:cs="Microsoft Sans Serif"/>
          <w:noProof/>
          <w:color w:val="767171" w:themeColor="background2" w:themeShade="80"/>
          <w:sz w:val="24"/>
          <w:szCs w:val="24"/>
        </w:rPr>
        <w:instrText xml:space="preserve"> FORMTEXT </w:instrText>
      </w:r>
      <w:r w:rsidRPr="00A11493">
        <w:rPr>
          <w:rFonts w:ascii="Calibri" w:hAnsi="Calibri" w:cs="Microsoft Sans Serif"/>
          <w:noProof/>
          <w:color w:val="767171" w:themeColor="background2" w:themeShade="80"/>
          <w:sz w:val="24"/>
          <w:szCs w:val="24"/>
        </w:rPr>
      </w:r>
      <w:r w:rsidRPr="00A11493">
        <w:rPr>
          <w:rFonts w:ascii="Calibri" w:hAnsi="Calibri" w:cs="Microsoft Sans Serif"/>
          <w:noProof/>
          <w:color w:val="767171" w:themeColor="background2" w:themeShade="80"/>
          <w:sz w:val="24"/>
          <w:szCs w:val="24"/>
        </w:rPr>
        <w:fldChar w:fldCharType="separate"/>
      </w:r>
      <w:r w:rsidRPr="00A11493">
        <w:rPr>
          <w:rFonts w:ascii="Calibri" w:hAnsi="Calibri" w:cs="Microsoft Sans Serif"/>
          <w:noProof/>
          <w:color w:val="767171" w:themeColor="background2" w:themeShade="80"/>
          <w:sz w:val="24"/>
          <w:szCs w:val="24"/>
        </w:rPr>
        <w:t>[00.00]</w:t>
      </w:r>
      <w:r w:rsidRPr="00A11493">
        <w:rPr>
          <w:rFonts w:ascii="Calibri" w:hAnsi="Calibri" w:cs="Microsoft Sans Serif"/>
          <w:noProof/>
          <w:color w:val="767171" w:themeColor="background2" w:themeShade="80"/>
          <w:sz w:val="24"/>
          <w:szCs w:val="24"/>
        </w:rPr>
        <w:fldChar w:fldCharType="end"/>
      </w:r>
      <w:r w:rsidRPr="00A11493">
        <w:rPr>
          <w:rFonts w:ascii="Calibri" w:hAnsi="Calibri" w:cs="Microsoft Sans Serif"/>
          <w:noProof/>
          <w:color w:val="767171" w:themeColor="background2" w:themeShade="80"/>
          <w:sz w:val="24"/>
          <w:szCs w:val="24"/>
        </w:rPr>
        <w:t xml:space="preserve"> (with receipts). To be eligible you must volunteer around mealtimes or for at least </w:t>
      </w:r>
      <w:r w:rsidRPr="00A11493">
        <w:rPr>
          <w:rFonts w:ascii="Calibri" w:hAnsi="Calibri" w:cs="Microsoft Sans Serif"/>
          <w:noProof/>
          <w:color w:val="767171" w:themeColor="background2" w:themeShade="80"/>
          <w:sz w:val="24"/>
          <w:szCs w:val="24"/>
        </w:rPr>
        <w:fldChar w:fldCharType="begin">
          <w:ffData>
            <w:name w:val="Text9"/>
            <w:enabled/>
            <w:calcOnExit w:val="0"/>
            <w:textInput>
              <w:default w:val="[00]"/>
            </w:textInput>
          </w:ffData>
        </w:fldChar>
      </w:r>
      <w:bookmarkStart w:id="0" w:name="Text9"/>
      <w:r w:rsidRPr="00A11493">
        <w:rPr>
          <w:rFonts w:ascii="Calibri" w:hAnsi="Calibri" w:cs="Microsoft Sans Serif"/>
          <w:noProof/>
          <w:color w:val="767171" w:themeColor="background2" w:themeShade="80"/>
          <w:sz w:val="24"/>
          <w:szCs w:val="24"/>
        </w:rPr>
        <w:instrText xml:space="preserve"> FORMTEXT </w:instrText>
      </w:r>
      <w:r w:rsidRPr="00A11493">
        <w:rPr>
          <w:rFonts w:ascii="Calibri" w:hAnsi="Calibri" w:cs="Microsoft Sans Serif"/>
          <w:noProof/>
          <w:color w:val="767171" w:themeColor="background2" w:themeShade="80"/>
          <w:sz w:val="24"/>
          <w:szCs w:val="24"/>
        </w:rPr>
      </w:r>
      <w:r w:rsidRPr="00A11493">
        <w:rPr>
          <w:rFonts w:ascii="Calibri" w:hAnsi="Calibri" w:cs="Microsoft Sans Serif"/>
          <w:noProof/>
          <w:color w:val="767171" w:themeColor="background2" w:themeShade="80"/>
          <w:sz w:val="24"/>
          <w:szCs w:val="24"/>
        </w:rPr>
        <w:fldChar w:fldCharType="separate"/>
      </w:r>
      <w:r w:rsidRPr="00A11493">
        <w:rPr>
          <w:rFonts w:ascii="Calibri" w:hAnsi="Calibri" w:cs="Microsoft Sans Serif"/>
          <w:noProof/>
          <w:color w:val="767171" w:themeColor="background2" w:themeShade="80"/>
          <w:sz w:val="24"/>
          <w:szCs w:val="24"/>
        </w:rPr>
        <w:t>[00]</w:t>
      </w:r>
      <w:r w:rsidRPr="00A11493">
        <w:rPr>
          <w:rFonts w:ascii="Calibri" w:hAnsi="Calibri" w:cs="Microsoft Sans Serif"/>
          <w:noProof/>
          <w:color w:val="767171" w:themeColor="background2" w:themeShade="80"/>
          <w:sz w:val="24"/>
          <w:szCs w:val="24"/>
        </w:rPr>
        <w:fldChar w:fldCharType="end"/>
      </w:r>
      <w:bookmarkEnd w:id="0"/>
      <w:r w:rsidRPr="00A11493">
        <w:rPr>
          <w:rFonts w:ascii="Calibri" w:hAnsi="Calibri" w:cs="Microsoft Sans Serif"/>
          <w:noProof/>
          <w:color w:val="767171" w:themeColor="background2" w:themeShade="80"/>
          <w:sz w:val="24"/>
          <w:szCs w:val="24"/>
        </w:rPr>
        <w:t xml:space="preserve"> hours a day.</w:t>
      </w:r>
    </w:p>
    <w:p w14:paraId="20600A2B" w14:textId="77777777" w:rsidR="00A11493" w:rsidRPr="00A11493" w:rsidRDefault="00A11493" w:rsidP="00061D3B">
      <w:pPr>
        <w:pStyle w:val="ListParagraph"/>
        <w:numPr>
          <w:ilvl w:val="0"/>
          <w:numId w:val="8"/>
        </w:numPr>
        <w:spacing w:line="240" w:lineRule="auto"/>
        <w:ind w:left="851" w:right="254" w:hanging="284"/>
        <w:rPr>
          <w:rFonts w:ascii="Calibri" w:hAnsi="Calibri" w:cs="Microsoft Sans Serif"/>
          <w:noProof/>
          <w:color w:val="767171" w:themeColor="background2" w:themeShade="80"/>
          <w:sz w:val="24"/>
          <w:szCs w:val="24"/>
        </w:rPr>
      </w:pPr>
      <w:r w:rsidRPr="00A11493">
        <w:rPr>
          <w:rFonts w:ascii="Calibri" w:hAnsi="Calibri" w:cs="Microsoft Sans Serif"/>
          <w:noProof/>
          <w:color w:val="767171" w:themeColor="background2" w:themeShade="80"/>
          <w:sz w:val="24"/>
          <w:szCs w:val="24"/>
        </w:rPr>
        <w:t>Specialist clothing where this is required and provided by you.</w:t>
      </w:r>
    </w:p>
    <w:p w14:paraId="1F72C97F" w14:textId="77777777" w:rsidR="00061D3B" w:rsidRDefault="00A11493" w:rsidP="00061D3B">
      <w:pPr>
        <w:pStyle w:val="ListParagraph"/>
        <w:numPr>
          <w:ilvl w:val="0"/>
          <w:numId w:val="8"/>
        </w:numPr>
        <w:spacing w:line="240" w:lineRule="auto"/>
        <w:ind w:left="851" w:right="254" w:hanging="284"/>
        <w:rPr>
          <w:rFonts w:ascii="Calibri" w:hAnsi="Calibri" w:cs="Microsoft Sans Serif"/>
          <w:noProof/>
          <w:color w:val="767171" w:themeColor="background2" w:themeShade="80"/>
          <w:sz w:val="24"/>
          <w:szCs w:val="24"/>
        </w:rPr>
      </w:pPr>
      <w:r w:rsidRPr="00A11493">
        <w:rPr>
          <w:rFonts w:ascii="Calibri" w:hAnsi="Calibri" w:cs="Microsoft Sans Serif"/>
          <w:noProof/>
          <w:color w:val="767171" w:themeColor="background2" w:themeShade="80"/>
          <w:sz w:val="24"/>
          <w:szCs w:val="24"/>
        </w:rPr>
        <w:t>Actual cost of crèche, childminding fees or other dependant costs incurred in order to be available for volunteering.</w:t>
      </w:r>
    </w:p>
    <w:p w14:paraId="11A8D79E" w14:textId="77777777" w:rsidR="00061D3B" w:rsidRPr="00061D3B" w:rsidRDefault="00061D3B" w:rsidP="00061D3B">
      <w:pPr>
        <w:ind w:left="567" w:right="254"/>
        <w:rPr>
          <w:rFonts w:ascii="Calibri" w:hAnsi="Calibri" w:cs="Microsoft Sans Serif"/>
          <w:noProof/>
          <w:color w:val="767171" w:themeColor="background2" w:themeShade="80"/>
        </w:rPr>
      </w:pPr>
    </w:p>
    <w:p w14:paraId="15649102" w14:textId="77777777" w:rsidR="00A11493" w:rsidRDefault="00A11493" w:rsidP="00061D3B">
      <w:pPr>
        <w:ind w:left="567" w:right="254"/>
        <w:rPr>
          <w:rFonts w:ascii="Calibri" w:hAnsi="Calibri"/>
          <w:color w:val="D40965"/>
          <w:sz w:val="28"/>
          <w:szCs w:val="28"/>
        </w:rPr>
      </w:pPr>
      <w:r w:rsidRPr="00061D3B">
        <w:rPr>
          <w:rFonts w:ascii="Calibri" w:hAnsi="Calibri"/>
          <w:color w:val="D40965"/>
          <w:sz w:val="28"/>
          <w:szCs w:val="28"/>
        </w:rPr>
        <w:t>Health and Safety</w:t>
      </w:r>
    </w:p>
    <w:p w14:paraId="4E1BAD94" w14:textId="77777777" w:rsidR="00061D3B" w:rsidRPr="00061D3B" w:rsidRDefault="00061D3B" w:rsidP="00061D3B">
      <w:pPr>
        <w:ind w:left="567" w:right="254"/>
        <w:rPr>
          <w:rFonts w:ascii="Calibri" w:hAnsi="Calibri" w:cs="Microsoft Sans Serif"/>
          <w:noProof/>
          <w:color w:val="767171" w:themeColor="background2" w:themeShade="80"/>
        </w:rPr>
      </w:pPr>
    </w:p>
    <w:p w14:paraId="16DED4EB" w14:textId="77777777" w:rsidR="00061D3B" w:rsidRDefault="00A11493" w:rsidP="00061D3B">
      <w:pPr>
        <w:pStyle w:val="ListParagraph"/>
        <w:numPr>
          <w:ilvl w:val="0"/>
          <w:numId w:val="8"/>
        </w:numPr>
        <w:spacing w:line="240" w:lineRule="auto"/>
        <w:ind w:left="851" w:right="254"/>
        <w:rPr>
          <w:rFonts w:ascii="Calibri" w:hAnsi="Calibri" w:cs="Microsoft Sans Serif"/>
          <w:noProof/>
          <w:color w:val="767171" w:themeColor="background2" w:themeShade="80"/>
          <w:sz w:val="24"/>
          <w:szCs w:val="24"/>
        </w:rPr>
      </w:pPr>
      <w:r w:rsidRPr="00A11493">
        <w:rPr>
          <w:rFonts w:ascii="Calibri" w:hAnsi="Calibri" w:cs="Microsoft Sans Serif"/>
          <w:noProof/>
          <w:color w:val="767171" w:themeColor="background2" w:themeShade="80"/>
          <w:sz w:val="24"/>
          <w:szCs w:val="24"/>
        </w:rPr>
        <w:t>To provide adequate training and feedback in support of our health and safety policy, a copy of which is in the Volunteer Handbook.</w:t>
      </w:r>
    </w:p>
    <w:p w14:paraId="7D9B0027" w14:textId="77777777" w:rsidR="00061D3B" w:rsidRPr="00061D3B" w:rsidRDefault="00061D3B" w:rsidP="00061D3B">
      <w:pPr>
        <w:ind w:left="624" w:right="254"/>
        <w:rPr>
          <w:rFonts w:ascii="Calibri" w:hAnsi="Calibri" w:cs="Microsoft Sans Serif"/>
          <w:noProof/>
          <w:color w:val="767171" w:themeColor="background2" w:themeShade="80"/>
        </w:rPr>
      </w:pPr>
    </w:p>
    <w:p w14:paraId="3E61CEA1" w14:textId="77777777" w:rsidR="00A11493" w:rsidRDefault="00A11493" w:rsidP="00061D3B">
      <w:pPr>
        <w:ind w:left="624" w:right="254"/>
        <w:rPr>
          <w:rFonts w:ascii="Calibri" w:hAnsi="Calibri"/>
          <w:color w:val="D40965"/>
          <w:sz w:val="28"/>
          <w:szCs w:val="28"/>
        </w:rPr>
      </w:pPr>
      <w:r w:rsidRPr="00061D3B">
        <w:rPr>
          <w:rFonts w:ascii="Calibri" w:hAnsi="Calibri"/>
          <w:color w:val="D40965"/>
          <w:sz w:val="28"/>
          <w:szCs w:val="28"/>
        </w:rPr>
        <w:t>Insurance</w:t>
      </w:r>
    </w:p>
    <w:p w14:paraId="4940D712" w14:textId="77777777" w:rsidR="00061D3B" w:rsidRPr="00061D3B" w:rsidRDefault="00061D3B" w:rsidP="00061D3B">
      <w:pPr>
        <w:ind w:left="624" w:right="254"/>
        <w:rPr>
          <w:rFonts w:ascii="Calibri" w:hAnsi="Calibri" w:cs="Microsoft Sans Serif"/>
          <w:noProof/>
          <w:color w:val="767171" w:themeColor="background2" w:themeShade="80"/>
        </w:rPr>
      </w:pPr>
    </w:p>
    <w:p w14:paraId="5787AC8C" w14:textId="77777777" w:rsidR="00061D3B" w:rsidRPr="00061D3B" w:rsidRDefault="00A11493" w:rsidP="00061D3B">
      <w:pPr>
        <w:pStyle w:val="ListParagraph"/>
        <w:numPr>
          <w:ilvl w:val="0"/>
          <w:numId w:val="8"/>
        </w:numPr>
        <w:spacing w:line="240" w:lineRule="auto"/>
        <w:ind w:left="851" w:right="254"/>
        <w:rPr>
          <w:rFonts w:ascii="Calibri" w:hAnsi="Calibri" w:cs="Microsoft Sans Serif"/>
          <w:noProof/>
          <w:color w:val="767171" w:themeColor="background2" w:themeShade="80"/>
          <w:sz w:val="24"/>
          <w:szCs w:val="24"/>
        </w:rPr>
      </w:pPr>
      <w:r w:rsidRPr="00A11493">
        <w:rPr>
          <w:rFonts w:ascii="Calibri" w:hAnsi="Calibri" w:cs="Microsoft Sans Serif"/>
          <w:noProof/>
          <w:color w:val="767171" w:themeColor="background2" w:themeShade="80"/>
          <w:sz w:val="24"/>
          <w:szCs w:val="24"/>
        </w:rPr>
        <w:t>To provide adequate training and feedback in support of our health and safety policy, a copy of which is in the Volunteer Handbook</w:t>
      </w:r>
      <w:r w:rsidRPr="00061D3B">
        <w:rPr>
          <w:rFonts w:ascii="Calibri" w:hAnsi="Calibri" w:cs="Microsoft Sans Serif"/>
          <w:noProof/>
          <w:color w:val="767171" w:themeColor="background2" w:themeShade="80"/>
          <w:sz w:val="24"/>
          <w:szCs w:val="24"/>
        </w:rPr>
        <w:t>.</w:t>
      </w:r>
    </w:p>
    <w:p w14:paraId="0AF35CFD" w14:textId="77777777" w:rsidR="00061D3B" w:rsidRPr="00061D3B" w:rsidRDefault="00061D3B" w:rsidP="00061D3B">
      <w:pPr>
        <w:ind w:left="624" w:right="254"/>
        <w:rPr>
          <w:rFonts w:ascii="Calibri" w:hAnsi="Calibri" w:cs="Microsoft Sans Serif"/>
          <w:noProof/>
          <w:color w:val="767171" w:themeColor="background2" w:themeShade="80"/>
        </w:rPr>
      </w:pPr>
    </w:p>
    <w:p w14:paraId="35431F7E" w14:textId="77777777" w:rsidR="00A11493" w:rsidRDefault="00A11493" w:rsidP="00061D3B">
      <w:pPr>
        <w:ind w:left="624" w:right="254"/>
        <w:rPr>
          <w:rFonts w:ascii="Calibri" w:hAnsi="Calibri"/>
          <w:color w:val="D40965"/>
          <w:sz w:val="28"/>
          <w:szCs w:val="28"/>
        </w:rPr>
      </w:pPr>
      <w:r w:rsidRPr="00061D3B">
        <w:rPr>
          <w:rFonts w:ascii="Calibri" w:hAnsi="Calibri"/>
          <w:color w:val="D40965"/>
          <w:sz w:val="28"/>
          <w:szCs w:val="28"/>
        </w:rPr>
        <w:t>Equal Opportunities</w:t>
      </w:r>
    </w:p>
    <w:p w14:paraId="6B1BE67C" w14:textId="77777777" w:rsidR="00061D3B" w:rsidRPr="00061D3B" w:rsidRDefault="00061D3B" w:rsidP="00061D3B">
      <w:pPr>
        <w:ind w:left="624" w:right="254"/>
        <w:rPr>
          <w:rFonts w:ascii="Calibri" w:hAnsi="Calibri" w:cs="Microsoft Sans Serif"/>
          <w:noProof/>
          <w:color w:val="767171" w:themeColor="background2" w:themeShade="80"/>
        </w:rPr>
      </w:pPr>
    </w:p>
    <w:p w14:paraId="2866085A" w14:textId="77777777" w:rsidR="00061D3B" w:rsidRDefault="00A11493" w:rsidP="00061D3B">
      <w:pPr>
        <w:numPr>
          <w:ilvl w:val="0"/>
          <w:numId w:val="8"/>
        </w:numPr>
        <w:tabs>
          <w:tab w:val="left" w:pos="851"/>
        </w:tabs>
        <w:ind w:left="851" w:right="254" w:hanging="28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To ensure that all volunteers are dealt with in accordance with our equal opportunities policy, a copy of which is set out in the Volunteer Handbook.</w:t>
      </w:r>
    </w:p>
    <w:p w14:paraId="6D5B2E59" w14:textId="77777777" w:rsidR="00061D3B" w:rsidRDefault="00061D3B" w:rsidP="00061D3B">
      <w:pPr>
        <w:tabs>
          <w:tab w:val="left" w:pos="851"/>
        </w:tabs>
        <w:ind w:left="567" w:right="254"/>
        <w:rPr>
          <w:rFonts w:ascii="Calibri" w:hAnsi="Calibri" w:cs="Microsoft Sans Serif"/>
          <w:noProof/>
          <w:color w:val="767171" w:themeColor="background2" w:themeShade="80"/>
        </w:rPr>
      </w:pPr>
    </w:p>
    <w:p w14:paraId="5E0DFB60" w14:textId="77777777" w:rsidR="00A11493" w:rsidRDefault="00A11493" w:rsidP="00061D3B">
      <w:pPr>
        <w:tabs>
          <w:tab w:val="left" w:pos="851"/>
        </w:tabs>
        <w:ind w:left="567" w:right="254"/>
        <w:rPr>
          <w:rFonts w:ascii="Calibri" w:hAnsi="Calibri"/>
          <w:color w:val="D40965"/>
          <w:sz w:val="28"/>
          <w:szCs w:val="28"/>
        </w:rPr>
      </w:pPr>
      <w:r w:rsidRPr="00061D3B">
        <w:rPr>
          <w:rFonts w:ascii="Calibri" w:hAnsi="Calibri"/>
          <w:color w:val="D40965"/>
          <w:sz w:val="28"/>
          <w:szCs w:val="28"/>
        </w:rPr>
        <w:t>Handling Problems</w:t>
      </w:r>
    </w:p>
    <w:p w14:paraId="59717335" w14:textId="77777777" w:rsidR="00061D3B" w:rsidRPr="00061D3B" w:rsidRDefault="00061D3B" w:rsidP="00061D3B">
      <w:pPr>
        <w:tabs>
          <w:tab w:val="left" w:pos="851"/>
        </w:tabs>
        <w:ind w:left="567" w:right="254"/>
        <w:rPr>
          <w:rFonts w:ascii="Calibri" w:hAnsi="Calibri" w:cs="Microsoft Sans Serif"/>
          <w:noProof/>
          <w:color w:val="767171" w:themeColor="background2" w:themeShade="80"/>
        </w:rPr>
      </w:pPr>
    </w:p>
    <w:p w14:paraId="705D9038" w14:textId="77777777" w:rsidR="00A11493" w:rsidRPr="00A11493" w:rsidRDefault="00A11493" w:rsidP="00061D3B">
      <w:pPr>
        <w:numPr>
          <w:ilvl w:val="0"/>
          <w:numId w:val="8"/>
        </w:numPr>
        <w:tabs>
          <w:tab w:val="left" w:pos="851"/>
        </w:tabs>
        <w:ind w:left="851" w:right="254" w:hanging="28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To try to resolve fairly any problems, grievances and difficulties you may have while you volunteer with us.</w:t>
      </w:r>
    </w:p>
    <w:p w14:paraId="33090F1C" w14:textId="00ED2E92" w:rsidR="00061D3B" w:rsidRPr="00052B80" w:rsidRDefault="00A11493" w:rsidP="00052B80">
      <w:pPr>
        <w:numPr>
          <w:ilvl w:val="0"/>
          <w:numId w:val="8"/>
        </w:numPr>
        <w:tabs>
          <w:tab w:val="left" w:pos="851"/>
        </w:tabs>
        <w:ind w:left="851" w:right="254" w:hanging="284"/>
        <w:rPr>
          <w:rFonts w:ascii="Calibri" w:hAnsi="Calibri" w:cs="Microsoft Sans Serif"/>
          <w:noProof/>
          <w:color w:val="767171" w:themeColor="background2" w:themeShade="80"/>
        </w:rPr>
      </w:pPr>
      <w:r w:rsidRPr="00052B80">
        <w:rPr>
          <w:rFonts w:ascii="Calibri" w:hAnsi="Calibri" w:cs="Microsoft Sans Serif"/>
          <w:noProof/>
          <w:color w:val="767171" w:themeColor="background2" w:themeShade="80"/>
        </w:rPr>
        <w:t>In the event of an unresolved problem, to offer an opportunity to discuss the issues in accordance with the procedures set out in the Volunteer Handbook.</w:t>
      </w:r>
    </w:p>
    <w:p w14:paraId="7D956768" w14:textId="77777777" w:rsidR="00061D3B" w:rsidRDefault="00061D3B" w:rsidP="00A11493">
      <w:pPr>
        <w:ind w:left="567" w:right="254"/>
        <w:rPr>
          <w:rFonts w:ascii="Calibri" w:hAnsi="Calibri"/>
          <w:b/>
          <w:bCs/>
          <w:color w:val="D40965"/>
          <w:sz w:val="28"/>
          <w:szCs w:val="28"/>
        </w:rPr>
      </w:pPr>
    </w:p>
    <w:p w14:paraId="67ACF07F" w14:textId="77777777" w:rsidR="00A11493" w:rsidRPr="00844BC5" w:rsidRDefault="00A11493" w:rsidP="00A11493">
      <w:pPr>
        <w:ind w:left="567" w:right="254"/>
        <w:rPr>
          <w:rFonts w:ascii="Calibri" w:hAnsi="Calibri"/>
          <w:b/>
          <w:bCs/>
          <w:color w:val="D40965"/>
          <w:sz w:val="28"/>
          <w:szCs w:val="28"/>
        </w:rPr>
      </w:pPr>
      <w:r>
        <w:rPr>
          <w:rFonts w:ascii="Calibri" w:hAnsi="Calibri"/>
          <w:b/>
          <w:bCs/>
          <w:color w:val="D40965"/>
          <w:sz w:val="28"/>
          <w:szCs w:val="28"/>
        </w:rPr>
        <w:t>Part Two: The Volunteer</w:t>
      </w:r>
    </w:p>
    <w:p w14:paraId="709331BE" w14:textId="77777777" w:rsidR="00A11493" w:rsidRDefault="00A11493" w:rsidP="00A11493">
      <w:pPr>
        <w:ind w:left="567" w:right="254"/>
        <w:rPr>
          <w:rFonts w:ascii="Calibri" w:hAnsi="Calibri"/>
          <w:b/>
          <w:bCs/>
          <w:color w:val="D40965"/>
        </w:rPr>
      </w:pPr>
    </w:p>
    <w:p w14:paraId="59E83EA8" w14:textId="77777777" w:rsidR="00A11493" w:rsidRPr="00A11493" w:rsidRDefault="00A11493" w:rsidP="00A11493">
      <w:pPr>
        <w:ind w:left="567" w:right="-313"/>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The volunteer commits:</w:t>
      </w:r>
    </w:p>
    <w:p w14:paraId="3DB89DF4" w14:textId="77777777" w:rsidR="00A11493" w:rsidRPr="00A11493" w:rsidRDefault="00A11493" w:rsidP="00A11493">
      <w:pPr>
        <w:ind w:left="567" w:right="-313"/>
        <w:rPr>
          <w:rFonts w:ascii="Calibri" w:hAnsi="Calibri" w:cs="Microsoft Sans Serif"/>
          <w:noProof/>
          <w:color w:val="767171" w:themeColor="background2" w:themeShade="80"/>
        </w:rPr>
      </w:pPr>
    </w:p>
    <w:p w14:paraId="6E907B32" w14:textId="77777777" w:rsidR="00A11493" w:rsidRPr="00A11493" w:rsidRDefault="00A11493" w:rsidP="00B13ED2">
      <w:pPr>
        <w:numPr>
          <w:ilvl w:val="0"/>
          <w:numId w:val="8"/>
        </w:numPr>
        <w:ind w:left="851" w:right="254" w:hanging="28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 xml:space="preserve">To help </w:t>
      </w:r>
      <w:r w:rsidRPr="00A11493">
        <w:rPr>
          <w:rFonts w:ascii="Calibri" w:hAnsi="Calibri" w:cs="Microsoft Sans Serif"/>
          <w:noProof/>
          <w:color w:val="767171" w:themeColor="background2" w:themeShade="80"/>
        </w:rPr>
        <w:fldChar w:fldCharType="begin">
          <w:ffData>
            <w:name w:val=""/>
            <w:enabled/>
            <w:calcOnExit w:val="0"/>
            <w:textInput>
              <w:default w:val="[NAME OF ORGANISATION]"/>
            </w:textInput>
          </w:ffData>
        </w:fldChar>
      </w:r>
      <w:r w:rsidRPr="00A11493">
        <w:rPr>
          <w:rFonts w:ascii="Calibri" w:hAnsi="Calibri" w:cs="Microsoft Sans Serif"/>
          <w:noProof/>
          <w:color w:val="767171" w:themeColor="background2" w:themeShade="80"/>
        </w:rPr>
        <w:instrText xml:space="preserve"> FORMTEXT </w:instrText>
      </w:r>
      <w:r w:rsidRPr="00A11493">
        <w:rPr>
          <w:rFonts w:ascii="Calibri" w:hAnsi="Calibri" w:cs="Microsoft Sans Serif"/>
          <w:noProof/>
          <w:color w:val="767171" w:themeColor="background2" w:themeShade="80"/>
        </w:rPr>
      </w:r>
      <w:r w:rsidRPr="00A11493">
        <w:rPr>
          <w:rFonts w:ascii="Calibri" w:hAnsi="Calibri" w:cs="Microsoft Sans Serif"/>
          <w:noProof/>
          <w:color w:val="767171" w:themeColor="background2" w:themeShade="80"/>
        </w:rPr>
        <w:fldChar w:fldCharType="separate"/>
      </w:r>
      <w:r w:rsidRPr="00A11493">
        <w:rPr>
          <w:rFonts w:ascii="Calibri" w:hAnsi="Calibri" w:cs="Microsoft Sans Serif"/>
          <w:noProof/>
          <w:color w:val="767171" w:themeColor="background2" w:themeShade="80"/>
        </w:rPr>
        <w:t>[NAME OF ORGANISATION]</w:t>
      </w:r>
      <w:r w:rsidRPr="00A11493">
        <w:rPr>
          <w:rFonts w:ascii="Calibri" w:hAnsi="Calibri" w:cs="Microsoft Sans Serif"/>
          <w:noProof/>
          <w:color w:val="767171" w:themeColor="background2" w:themeShade="80"/>
        </w:rPr>
        <w:fldChar w:fldCharType="end"/>
      </w:r>
      <w:r w:rsidRPr="00A11493">
        <w:rPr>
          <w:rFonts w:ascii="Calibri" w:hAnsi="Calibri" w:cs="Microsoft Sans Serif"/>
          <w:noProof/>
          <w:color w:val="767171" w:themeColor="background2" w:themeShade="80"/>
        </w:rPr>
        <w:t xml:space="preserve"> fulfil its mission.</w:t>
      </w:r>
    </w:p>
    <w:p w14:paraId="37D31A09" w14:textId="77777777" w:rsidR="00A11493" w:rsidRPr="00A11493" w:rsidRDefault="00A11493" w:rsidP="00B13ED2">
      <w:pPr>
        <w:numPr>
          <w:ilvl w:val="0"/>
          <w:numId w:val="8"/>
        </w:numPr>
        <w:ind w:left="851" w:right="254" w:hanging="28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To perform the agreed volunteering role to the best of your ability.</w:t>
      </w:r>
    </w:p>
    <w:p w14:paraId="389AA243" w14:textId="77777777" w:rsidR="00A11493" w:rsidRPr="00A11493" w:rsidRDefault="00A11493" w:rsidP="00B13ED2">
      <w:pPr>
        <w:numPr>
          <w:ilvl w:val="0"/>
          <w:numId w:val="8"/>
        </w:numPr>
        <w:ind w:left="851" w:right="254" w:hanging="28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To follow the organisation’s procedures and standards, including health and safety and equal opportunities, in relation to its staff, volunteers and clients.</w:t>
      </w:r>
    </w:p>
    <w:p w14:paraId="1F4FB9C3" w14:textId="77777777" w:rsidR="00A11493" w:rsidRPr="00A11493" w:rsidRDefault="00A11493" w:rsidP="00B13ED2">
      <w:pPr>
        <w:numPr>
          <w:ilvl w:val="0"/>
          <w:numId w:val="8"/>
        </w:numPr>
        <w:ind w:left="851" w:right="254" w:hanging="28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To maintain the confidentiality of information about the organisation and of its clients.</w:t>
      </w:r>
    </w:p>
    <w:p w14:paraId="50962403" w14:textId="77777777" w:rsidR="00A11493" w:rsidRPr="00A11493" w:rsidRDefault="00A11493" w:rsidP="00B13ED2">
      <w:pPr>
        <w:numPr>
          <w:ilvl w:val="0"/>
          <w:numId w:val="8"/>
        </w:numPr>
        <w:ind w:left="851" w:right="254" w:hanging="28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To meet agreed commitments and standards and to give reasonable notice so other arrangements can be made when this is not possible.</w:t>
      </w:r>
    </w:p>
    <w:p w14:paraId="2AF06D72" w14:textId="77777777" w:rsidR="00A11493" w:rsidRPr="00A11493" w:rsidRDefault="00A11493" w:rsidP="00B13ED2">
      <w:pPr>
        <w:numPr>
          <w:ilvl w:val="0"/>
          <w:numId w:val="8"/>
        </w:numPr>
        <w:ind w:left="851" w:right="254" w:hanging="28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lastRenderedPageBreak/>
        <w:t>To provide referees as agreed who may be contacted, and to agree to a DBS check being carried out where necessary.</w:t>
      </w:r>
    </w:p>
    <w:p w14:paraId="64A36689" w14:textId="77777777" w:rsidR="00A11493" w:rsidRDefault="00A11493" w:rsidP="00A11493">
      <w:pPr>
        <w:ind w:left="567" w:right="-313"/>
        <w:rPr>
          <w:rFonts w:ascii="Calibri" w:hAnsi="Calibri" w:cs="Microsoft Sans Serif"/>
          <w:noProof/>
          <w:color w:val="767171" w:themeColor="background2" w:themeShade="80"/>
        </w:rPr>
      </w:pPr>
    </w:p>
    <w:p w14:paraId="197681E6" w14:textId="77777777" w:rsidR="00052B80" w:rsidRPr="00B13ED2" w:rsidRDefault="00052B80" w:rsidP="00052B80">
      <w:pPr>
        <w:ind w:left="567" w:right="254"/>
        <w:rPr>
          <w:rFonts w:ascii="Calibri" w:hAnsi="Calibri" w:cs="Microsoft Sans Serif"/>
          <w:noProof/>
          <w:color w:val="767171" w:themeColor="background2" w:themeShade="80"/>
        </w:rPr>
      </w:pPr>
      <w:r w:rsidRPr="00B13ED2">
        <w:rPr>
          <w:rFonts w:ascii="Calibri" w:hAnsi="Calibri" w:cs="Microsoft Sans Serif"/>
          <w:noProof/>
          <w:color w:val="767171" w:themeColor="background2" w:themeShade="80"/>
        </w:rPr>
        <w:t xml:space="preserve">I, </w:t>
      </w:r>
      <w:r w:rsidRPr="00B13ED2">
        <w:rPr>
          <w:rFonts w:ascii="Calibri" w:hAnsi="Calibri" w:cs="Microsoft Sans Serif"/>
          <w:noProof/>
          <w:color w:val="767171" w:themeColor="background2" w:themeShade="80"/>
        </w:rPr>
        <w:fldChar w:fldCharType="begin">
          <w:ffData>
            <w:name w:val=""/>
            <w:enabled/>
            <w:calcOnExit w:val="0"/>
            <w:textInput>
              <w:default w:val="[NAME OF VOLUNTEER]"/>
            </w:textInput>
          </w:ffData>
        </w:fldChar>
      </w:r>
      <w:r w:rsidRPr="00B13ED2">
        <w:rPr>
          <w:rFonts w:ascii="Calibri" w:hAnsi="Calibri" w:cs="Microsoft Sans Serif"/>
          <w:noProof/>
          <w:color w:val="767171" w:themeColor="background2" w:themeShade="80"/>
        </w:rPr>
        <w:instrText xml:space="preserve"> FORMTEXT </w:instrText>
      </w:r>
      <w:r w:rsidRPr="00B13ED2">
        <w:rPr>
          <w:rFonts w:ascii="Calibri" w:hAnsi="Calibri" w:cs="Microsoft Sans Serif"/>
          <w:noProof/>
          <w:color w:val="767171" w:themeColor="background2" w:themeShade="80"/>
        </w:rPr>
      </w:r>
      <w:r w:rsidRPr="00B13ED2">
        <w:rPr>
          <w:rFonts w:ascii="Calibri" w:hAnsi="Calibri" w:cs="Microsoft Sans Serif"/>
          <w:noProof/>
          <w:color w:val="767171" w:themeColor="background2" w:themeShade="80"/>
        </w:rPr>
        <w:fldChar w:fldCharType="separate"/>
      </w:r>
      <w:r w:rsidRPr="00B13ED2">
        <w:rPr>
          <w:rFonts w:ascii="Calibri" w:hAnsi="Calibri" w:cs="Microsoft Sans Serif"/>
          <w:noProof/>
          <w:color w:val="767171" w:themeColor="background2" w:themeShade="80"/>
        </w:rPr>
        <w:t>[NAME OF VOLUNTEER]</w:t>
      </w:r>
      <w:r w:rsidRPr="00B13ED2">
        <w:rPr>
          <w:rFonts w:ascii="Calibri" w:hAnsi="Calibri" w:cs="Microsoft Sans Serif"/>
          <w:noProof/>
          <w:color w:val="767171" w:themeColor="background2" w:themeShade="80"/>
        </w:rPr>
        <w:fldChar w:fldCharType="end"/>
      </w:r>
      <w:r w:rsidRPr="00B13ED2">
        <w:rPr>
          <w:rFonts w:ascii="Calibri" w:hAnsi="Calibri" w:cs="Microsoft Sans Serif"/>
          <w:noProof/>
          <w:color w:val="767171" w:themeColor="background2" w:themeShade="80"/>
        </w:rPr>
        <w:t>, agree to do my best:</w:t>
      </w:r>
    </w:p>
    <w:p w14:paraId="72620E8C" w14:textId="77777777" w:rsidR="00052B80" w:rsidRPr="00B13ED2" w:rsidRDefault="00052B80" w:rsidP="00052B80">
      <w:pPr>
        <w:ind w:left="567" w:right="254"/>
        <w:rPr>
          <w:rFonts w:ascii="Calibri" w:hAnsi="Calibri" w:cs="Microsoft Sans Serif"/>
          <w:noProof/>
          <w:color w:val="767171" w:themeColor="background2" w:themeShade="80"/>
        </w:rPr>
      </w:pPr>
    </w:p>
    <w:p w14:paraId="36D50154" w14:textId="77777777" w:rsidR="00052B80" w:rsidRPr="00B13ED2" w:rsidRDefault="00052B80" w:rsidP="00052B80">
      <w:pPr>
        <w:numPr>
          <w:ilvl w:val="0"/>
          <w:numId w:val="8"/>
        </w:numPr>
        <w:ind w:left="851" w:right="254" w:hanging="284"/>
        <w:rPr>
          <w:rFonts w:ascii="Calibri" w:hAnsi="Calibri" w:cs="Microsoft Sans Serif"/>
          <w:noProof/>
          <w:color w:val="767171" w:themeColor="background2" w:themeShade="80"/>
        </w:rPr>
      </w:pPr>
      <w:r w:rsidRPr="00B13ED2">
        <w:rPr>
          <w:rFonts w:ascii="Calibri" w:hAnsi="Calibri" w:cs="Microsoft Sans Serif"/>
          <w:noProof/>
          <w:color w:val="767171" w:themeColor="background2" w:themeShade="80"/>
        </w:rPr>
        <w:t>To volunteer reliably to the best of my ability, and to give as much warning as possible whenever I cannot volunteer as expected.</w:t>
      </w:r>
    </w:p>
    <w:p w14:paraId="65BFDF7C" w14:textId="24A0BFB8" w:rsidR="00052B80" w:rsidRPr="00A11493" w:rsidRDefault="00052B80" w:rsidP="00052B80">
      <w:pPr>
        <w:ind w:left="567" w:right="-313"/>
        <w:rPr>
          <w:rFonts w:ascii="Calibri" w:hAnsi="Calibri" w:cs="Microsoft Sans Serif"/>
          <w:noProof/>
          <w:color w:val="767171" w:themeColor="background2" w:themeShade="80"/>
        </w:rPr>
      </w:pPr>
      <w:r w:rsidRPr="00B13ED2">
        <w:rPr>
          <w:rFonts w:ascii="Calibri" w:hAnsi="Calibri" w:cs="Microsoft Sans Serif"/>
          <w:noProof/>
          <w:color w:val="767171" w:themeColor="background2" w:themeShade="80"/>
        </w:rPr>
        <w:t xml:space="preserve">To follow </w:t>
      </w:r>
      <w:r w:rsidRPr="00B13ED2">
        <w:rPr>
          <w:rFonts w:ascii="Calibri" w:hAnsi="Calibri" w:cs="Microsoft Sans Serif"/>
          <w:noProof/>
          <w:color w:val="767171" w:themeColor="background2" w:themeShade="80"/>
        </w:rPr>
        <w:fldChar w:fldCharType="begin">
          <w:ffData>
            <w:name w:val="Text11"/>
            <w:enabled/>
            <w:calcOnExit w:val="0"/>
            <w:textInput>
              <w:default w:val="[NAME OF ORGANISATION]"/>
            </w:textInput>
          </w:ffData>
        </w:fldChar>
      </w:r>
      <w:bookmarkStart w:id="1" w:name="Text11"/>
      <w:r w:rsidRPr="00B13ED2">
        <w:rPr>
          <w:rFonts w:ascii="Calibri" w:hAnsi="Calibri" w:cs="Microsoft Sans Serif"/>
          <w:noProof/>
          <w:color w:val="767171" w:themeColor="background2" w:themeShade="80"/>
        </w:rPr>
        <w:instrText xml:space="preserve"> FORMTEXT </w:instrText>
      </w:r>
      <w:r w:rsidRPr="00B13ED2">
        <w:rPr>
          <w:rFonts w:ascii="Calibri" w:hAnsi="Calibri" w:cs="Microsoft Sans Serif"/>
          <w:noProof/>
          <w:color w:val="767171" w:themeColor="background2" w:themeShade="80"/>
        </w:rPr>
      </w:r>
      <w:r w:rsidRPr="00B13ED2">
        <w:rPr>
          <w:rFonts w:ascii="Calibri" w:hAnsi="Calibri" w:cs="Microsoft Sans Serif"/>
          <w:noProof/>
          <w:color w:val="767171" w:themeColor="background2" w:themeShade="80"/>
        </w:rPr>
        <w:fldChar w:fldCharType="separate"/>
      </w:r>
      <w:r w:rsidRPr="00B13ED2">
        <w:rPr>
          <w:rFonts w:ascii="Calibri" w:hAnsi="Calibri" w:cs="Microsoft Sans Serif"/>
          <w:noProof/>
          <w:color w:val="767171" w:themeColor="background2" w:themeShade="80"/>
        </w:rPr>
        <w:t>[NAME OF ORGANISATION]</w:t>
      </w:r>
      <w:r w:rsidRPr="00B13ED2">
        <w:rPr>
          <w:rFonts w:ascii="Calibri" w:hAnsi="Calibri" w:cs="Microsoft Sans Serif"/>
          <w:noProof/>
          <w:color w:val="767171" w:themeColor="background2" w:themeShade="80"/>
        </w:rPr>
        <w:fldChar w:fldCharType="end"/>
      </w:r>
      <w:bookmarkEnd w:id="1"/>
      <w:r w:rsidRPr="00B13ED2">
        <w:rPr>
          <w:rFonts w:ascii="Calibri" w:hAnsi="Calibri" w:cs="Microsoft Sans Serif"/>
          <w:noProof/>
          <w:color w:val="767171" w:themeColor="background2" w:themeShade="80"/>
        </w:rPr>
        <w:t>’s rules and procedures, including health and safety, equal opportunities and confidentially.</w:t>
      </w:r>
      <w:r w:rsidRPr="00B13ED2">
        <w:rPr>
          <w:rFonts w:ascii="Calibri" w:hAnsi="Calibri" w:cs="Microsoft Sans Serif"/>
          <w:noProof/>
          <w:color w:val="767171" w:themeColor="background2" w:themeShade="80"/>
        </w:rPr>
        <w:br/>
      </w:r>
    </w:p>
    <w:p w14:paraId="6BA1717B" w14:textId="77777777" w:rsidR="00A11493" w:rsidRPr="00A11493" w:rsidRDefault="00A11493" w:rsidP="00B13ED2">
      <w:pPr>
        <w:ind w:left="567" w:right="254"/>
        <w:rPr>
          <w:rFonts w:ascii="Calibri" w:hAnsi="Calibri" w:cs="Microsoft Sans Serif"/>
          <w:noProof/>
          <w:color w:val="767171" w:themeColor="background2" w:themeShade="80"/>
        </w:rPr>
      </w:pPr>
      <w:r w:rsidRPr="00A11493">
        <w:rPr>
          <w:rFonts w:ascii="Calibri" w:hAnsi="Calibri" w:cs="Microsoft Sans Serif"/>
          <w:noProof/>
          <w:color w:val="767171" w:themeColor="background2" w:themeShade="80"/>
        </w:rPr>
        <w:t>This agreement is binding in honour only; it is not intended to be a legally binding contract and may be cancelled at any time at the discretion of either party. No employment relationship is intended either now or at any time in the future.</w:t>
      </w:r>
    </w:p>
    <w:p w14:paraId="2B8B621D" w14:textId="77777777" w:rsidR="00F6652A" w:rsidRDefault="00F6652A" w:rsidP="00844BC5">
      <w:pPr>
        <w:ind w:left="567" w:right="-313"/>
      </w:pPr>
    </w:p>
    <w:p w14:paraId="1D3FB1B4" w14:textId="77777777" w:rsidR="00A11493" w:rsidRDefault="00A11493" w:rsidP="00844BC5">
      <w:pPr>
        <w:ind w:left="567" w:right="-313"/>
      </w:pPr>
    </w:p>
    <w:p w14:paraId="2F90FE97" w14:textId="77777777" w:rsidR="00A11493" w:rsidRDefault="00A11493" w:rsidP="00844BC5">
      <w:pPr>
        <w:ind w:left="567" w:right="-313"/>
      </w:pPr>
    </w:p>
    <w:p w14:paraId="6883A32C" w14:textId="77777777" w:rsidR="00F6652A" w:rsidRDefault="00F6652A" w:rsidP="00844BC5">
      <w:pPr>
        <w:ind w:left="567" w:right="-313"/>
      </w:pPr>
    </w:p>
    <w:tbl>
      <w:tblPr>
        <w:tblStyle w:val="TableGrid"/>
        <w:tblpPr w:leftFromText="180" w:rightFromText="180" w:vertAnchor="text" w:horzAnchor="margin" w:tblpXSpec="center"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A11493" w14:paraId="6220C6A2" w14:textId="77777777" w:rsidTr="00B13ED2">
        <w:trPr>
          <w:trHeight w:val="431"/>
        </w:trPr>
        <w:tc>
          <w:tcPr>
            <w:tcW w:w="3119" w:type="dxa"/>
            <w:shd w:val="clear" w:color="auto" w:fill="auto"/>
            <w:vAlign w:val="center"/>
          </w:tcPr>
          <w:p w14:paraId="1D17B14B" w14:textId="77777777" w:rsidR="00B13ED2" w:rsidRDefault="00A11493" w:rsidP="00A11493">
            <w:pPr>
              <w:ind w:right="-111"/>
              <w:rPr>
                <w:rFonts w:ascii="Calibri" w:hAnsi="Calibri"/>
                <w:b/>
                <w:bCs/>
                <w:color w:val="D40965"/>
                <w:sz w:val="28"/>
                <w:szCs w:val="28"/>
              </w:rPr>
            </w:pPr>
            <w:r>
              <w:rPr>
                <w:rFonts w:ascii="Calibri" w:hAnsi="Calibri"/>
                <w:b/>
                <w:bCs/>
                <w:color w:val="D40965"/>
                <w:sz w:val="28"/>
                <w:szCs w:val="28"/>
              </w:rPr>
              <w:t>S</w:t>
            </w:r>
            <w:r w:rsidR="00B13ED2">
              <w:rPr>
                <w:rFonts w:ascii="Calibri" w:hAnsi="Calibri"/>
                <w:b/>
                <w:bCs/>
                <w:color w:val="D40965"/>
                <w:sz w:val="28"/>
                <w:szCs w:val="28"/>
              </w:rPr>
              <w:t xml:space="preserve">IGNED </w:t>
            </w:r>
          </w:p>
          <w:p w14:paraId="30F949B6" w14:textId="77777777" w:rsidR="00A11493" w:rsidRDefault="00B13ED2" w:rsidP="00A11493">
            <w:pPr>
              <w:ind w:right="-111"/>
              <w:rPr>
                <w:rFonts w:ascii="Calibri" w:hAnsi="Calibri"/>
                <w:b/>
                <w:bCs/>
                <w:color w:val="D40965"/>
                <w:sz w:val="28"/>
                <w:szCs w:val="28"/>
              </w:rPr>
            </w:pPr>
            <w:r w:rsidRPr="00B13ED2">
              <w:rPr>
                <w:rFonts w:ascii="Calibri" w:hAnsi="Calibri"/>
                <w:b/>
                <w:bCs/>
                <w:color w:val="D40965"/>
                <w:sz w:val="22"/>
                <w:szCs w:val="22"/>
              </w:rPr>
              <w:t>(Volunteer)</w:t>
            </w:r>
          </w:p>
        </w:tc>
        <w:tc>
          <w:tcPr>
            <w:tcW w:w="6520" w:type="dxa"/>
            <w:shd w:val="clear" w:color="auto" w:fill="auto"/>
            <w:vAlign w:val="center"/>
          </w:tcPr>
          <w:p w14:paraId="668D9F2F" w14:textId="77777777" w:rsidR="00A11493" w:rsidRPr="003E4BD8" w:rsidRDefault="00B13ED2" w:rsidP="00A11493">
            <w:pPr>
              <w:ind w:left="567"/>
              <w:rPr>
                <w:rFonts w:ascii="Asap" w:hAnsi="Asap"/>
                <w:bCs/>
                <w:color w:val="767171" w:themeColor="background2" w:themeShade="80"/>
              </w:rPr>
            </w:pPr>
            <w:r>
              <w:rPr>
                <w:rFonts w:ascii="Asap" w:hAnsi="Asap"/>
                <w:bCs/>
                <w:color w:val="767171" w:themeColor="background2" w:themeShade="80"/>
              </w:rPr>
              <w:fldChar w:fldCharType="begin">
                <w:ffData>
                  <w:name w:val="Text3"/>
                  <w:enabled/>
                  <w:calcOnExit/>
                  <w:textInput>
                    <w:default w:val="[INSERT SIGNATURE/DIGITAL SIGNATURE]"/>
                  </w:textInput>
                </w:ffData>
              </w:fldChar>
            </w:r>
            <w:r>
              <w:rPr>
                <w:rFonts w:ascii="Asap" w:hAnsi="Asap"/>
                <w:bCs/>
                <w:color w:val="767171" w:themeColor="background2" w:themeShade="80"/>
              </w:rPr>
              <w:instrText xml:space="preserve"> FORMTEXT </w:instrText>
            </w:r>
            <w:r>
              <w:rPr>
                <w:rFonts w:ascii="Asap" w:hAnsi="Asap"/>
                <w:bCs/>
                <w:color w:val="767171" w:themeColor="background2" w:themeShade="80"/>
              </w:rPr>
            </w:r>
            <w:r>
              <w:rPr>
                <w:rFonts w:ascii="Asap" w:hAnsi="Asap"/>
                <w:bCs/>
                <w:color w:val="767171" w:themeColor="background2" w:themeShade="80"/>
              </w:rPr>
              <w:fldChar w:fldCharType="separate"/>
            </w:r>
            <w:r>
              <w:rPr>
                <w:rFonts w:ascii="Asap" w:hAnsi="Asap"/>
                <w:bCs/>
                <w:noProof/>
                <w:color w:val="767171" w:themeColor="background2" w:themeShade="80"/>
              </w:rPr>
              <w:t>[INSERT SIGNATURE/DIGITAL SIGNATURE]</w:t>
            </w:r>
            <w:r>
              <w:rPr>
                <w:rFonts w:ascii="Asap" w:hAnsi="Asap"/>
                <w:bCs/>
                <w:color w:val="767171" w:themeColor="background2" w:themeShade="80"/>
              </w:rPr>
              <w:fldChar w:fldCharType="end"/>
            </w:r>
          </w:p>
        </w:tc>
      </w:tr>
      <w:tr w:rsidR="00A11493" w14:paraId="2FC02805" w14:textId="77777777" w:rsidTr="00B13ED2">
        <w:trPr>
          <w:trHeight w:val="431"/>
        </w:trPr>
        <w:tc>
          <w:tcPr>
            <w:tcW w:w="3119" w:type="dxa"/>
            <w:shd w:val="clear" w:color="auto" w:fill="auto"/>
            <w:vAlign w:val="center"/>
          </w:tcPr>
          <w:p w14:paraId="1E7118A9" w14:textId="77777777" w:rsidR="00A11493" w:rsidRDefault="00A11493" w:rsidP="00A11493">
            <w:pPr>
              <w:ind w:right="-111"/>
              <w:rPr>
                <w:rFonts w:ascii="Calibri" w:hAnsi="Calibri"/>
                <w:b/>
                <w:bCs/>
                <w:color w:val="D40965"/>
                <w:sz w:val="28"/>
                <w:szCs w:val="28"/>
              </w:rPr>
            </w:pPr>
            <w:r>
              <w:rPr>
                <w:rFonts w:ascii="Calibri" w:hAnsi="Calibri"/>
                <w:b/>
                <w:bCs/>
                <w:color w:val="D40965"/>
                <w:sz w:val="28"/>
                <w:szCs w:val="28"/>
              </w:rPr>
              <w:t>DATE</w:t>
            </w:r>
          </w:p>
          <w:p w14:paraId="73CBBCC5" w14:textId="77777777" w:rsidR="00B13ED2" w:rsidRPr="00F26C38" w:rsidRDefault="00B13ED2" w:rsidP="00A11493">
            <w:pPr>
              <w:ind w:right="-111"/>
              <w:rPr>
                <w:rFonts w:ascii="Calibri" w:hAnsi="Calibri"/>
                <w:b/>
                <w:bCs/>
                <w:color w:val="D40965"/>
                <w:sz w:val="28"/>
                <w:szCs w:val="28"/>
              </w:rPr>
            </w:pPr>
          </w:p>
        </w:tc>
        <w:tc>
          <w:tcPr>
            <w:tcW w:w="6520" w:type="dxa"/>
            <w:shd w:val="clear" w:color="auto" w:fill="auto"/>
            <w:vAlign w:val="center"/>
          </w:tcPr>
          <w:p w14:paraId="6A15C64D" w14:textId="77777777" w:rsidR="00A11493" w:rsidRDefault="00A11493" w:rsidP="00A11493">
            <w:pPr>
              <w:ind w:left="567"/>
              <w:rPr>
                <w:rFonts w:ascii="Asap" w:hAnsi="Asap"/>
                <w:bCs/>
                <w:color w:val="767171" w:themeColor="background2" w:themeShade="80"/>
              </w:rPr>
            </w:pPr>
            <w:r w:rsidRPr="003E4BD8">
              <w:rPr>
                <w:rFonts w:ascii="Asap" w:hAnsi="Asap"/>
                <w:bCs/>
                <w:color w:val="767171" w:themeColor="background2" w:themeShade="80"/>
              </w:rPr>
              <w:fldChar w:fldCharType="begin">
                <w:ffData>
                  <w:name w:val="Text1"/>
                  <w:enabled/>
                  <w:calcOnExit/>
                  <w:textInput>
                    <w:default w:val="00/00/0000"/>
                  </w:textInput>
                </w:ffData>
              </w:fldChar>
            </w:r>
            <w:bookmarkStart w:id="2" w:name="Text1"/>
            <w:r w:rsidRPr="003E4BD8">
              <w:rPr>
                <w:rFonts w:ascii="Asap" w:hAnsi="Asap"/>
                <w:bCs/>
                <w:color w:val="767171" w:themeColor="background2" w:themeShade="80"/>
              </w:rPr>
              <w:instrText xml:space="preserve"> FORMTEXT </w:instrText>
            </w:r>
            <w:r w:rsidRPr="003E4BD8">
              <w:rPr>
                <w:rFonts w:ascii="Asap" w:hAnsi="Asap"/>
                <w:bCs/>
                <w:color w:val="767171" w:themeColor="background2" w:themeShade="80"/>
              </w:rPr>
            </w:r>
            <w:r w:rsidRPr="003E4BD8">
              <w:rPr>
                <w:rFonts w:ascii="Asap" w:hAnsi="Asap"/>
                <w:bCs/>
                <w:color w:val="767171" w:themeColor="background2" w:themeShade="80"/>
              </w:rPr>
              <w:fldChar w:fldCharType="separate"/>
            </w:r>
            <w:r w:rsidRPr="003E4BD8">
              <w:rPr>
                <w:rFonts w:ascii="Asap" w:hAnsi="Asap"/>
                <w:bCs/>
                <w:noProof/>
                <w:color w:val="767171" w:themeColor="background2" w:themeShade="80"/>
              </w:rPr>
              <w:t>00/00/0000</w:t>
            </w:r>
            <w:r w:rsidRPr="003E4BD8">
              <w:rPr>
                <w:rFonts w:ascii="Asap" w:hAnsi="Asap"/>
                <w:bCs/>
                <w:color w:val="767171" w:themeColor="background2" w:themeShade="80"/>
              </w:rPr>
              <w:fldChar w:fldCharType="end"/>
            </w:r>
            <w:bookmarkEnd w:id="2"/>
          </w:p>
          <w:p w14:paraId="6065782C" w14:textId="77777777" w:rsidR="00B13ED2" w:rsidRPr="003E4BD8" w:rsidRDefault="00B13ED2" w:rsidP="00A11493">
            <w:pPr>
              <w:ind w:left="567"/>
              <w:rPr>
                <w:color w:val="767171" w:themeColor="background2" w:themeShade="80"/>
              </w:rPr>
            </w:pPr>
          </w:p>
        </w:tc>
      </w:tr>
      <w:tr w:rsidR="00A11493" w14:paraId="3B2342AA" w14:textId="77777777" w:rsidTr="00B13ED2">
        <w:trPr>
          <w:trHeight w:val="430"/>
        </w:trPr>
        <w:tc>
          <w:tcPr>
            <w:tcW w:w="3119" w:type="dxa"/>
            <w:shd w:val="clear" w:color="auto" w:fill="auto"/>
            <w:vAlign w:val="center"/>
          </w:tcPr>
          <w:p w14:paraId="79CC2134" w14:textId="77777777" w:rsidR="00B13ED2" w:rsidRDefault="00B13ED2" w:rsidP="00A11493">
            <w:pPr>
              <w:ind w:right="-111"/>
              <w:rPr>
                <w:rFonts w:ascii="Calibri" w:hAnsi="Calibri"/>
                <w:b/>
                <w:bCs/>
                <w:color w:val="D40965"/>
                <w:sz w:val="28"/>
                <w:szCs w:val="28"/>
              </w:rPr>
            </w:pPr>
            <w:r>
              <w:rPr>
                <w:rFonts w:ascii="Calibri" w:hAnsi="Calibri"/>
                <w:b/>
                <w:bCs/>
                <w:color w:val="D40965"/>
                <w:sz w:val="28"/>
                <w:szCs w:val="28"/>
              </w:rPr>
              <w:t xml:space="preserve">SIGNED </w:t>
            </w:r>
          </w:p>
          <w:p w14:paraId="2722BC7B" w14:textId="77777777" w:rsidR="00A11493" w:rsidRPr="00F26C38" w:rsidRDefault="00B13ED2" w:rsidP="00A11493">
            <w:pPr>
              <w:ind w:right="-111"/>
              <w:rPr>
                <w:rFonts w:ascii="Calibri" w:hAnsi="Calibri"/>
                <w:b/>
                <w:bCs/>
                <w:color w:val="D40965"/>
                <w:sz w:val="28"/>
                <w:szCs w:val="28"/>
              </w:rPr>
            </w:pPr>
            <w:r w:rsidRPr="00B13ED2">
              <w:rPr>
                <w:rFonts w:ascii="Calibri" w:hAnsi="Calibri"/>
                <w:b/>
                <w:bCs/>
                <w:color w:val="D40965"/>
                <w:sz w:val="22"/>
                <w:szCs w:val="22"/>
              </w:rPr>
              <w:t>(on behalf of the organisation)</w:t>
            </w:r>
          </w:p>
        </w:tc>
        <w:tc>
          <w:tcPr>
            <w:tcW w:w="6520" w:type="dxa"/>
            <w:shd w:val="clear" w:color="auto" w:fill="auto"/>
            <w:vAlign w:val="center"/>
          </w:tcPr>
          <w:p w14:paraId="7AA5866F" w14:textId="77777777" w:rsidR="00A11493" w:rsidRPr="003E4BD8" w:rsidRDefault="00B13ED2" w:rsidP="00A11493">
            <w:pPr>
              <w:ind w:left="567"/>
              <w:rPr>
                <w:color w:val="767171" w:themeColor="background2" w:themeShade="80"/>
              </w:rPr>
            </w:pPr>
            <w:r>
              <w:rPr>
                <w:rFonts w:ascii="Asap" w:hAnsi="Asap"/>
                <w:bCs/>
                <w:color w:val="767171" w:themeColor="background2" w:themeShade="80"/>
              </w:rPr>
              <w:fldChar w:fldCharType="begin">
                <w:ffData>
                  <w:name w:val="Text3"/>
                  <w:enabled/>
                  <w:calcOnExit/>
                  <w:textInput>
                    <w:default w:val="[INSERT SIGNATURE/DIGITAL SIGNATURE]"/>
                  </w:textInput>
                </w:ffData>
              </w:fldChar>
            </w:r>
            <w:bookmarkStart w:id="3" w:name="Text3"/>
            <w:r>
              <w:rPr>
                <w:rFonts w:ascii="Asap" w:hAnsi="Asap"/>
                <w:bCs/>
                <w:color w:val="767171" w:themeColor="background2" w:themeShade="80"/>
              </w:rPr>
              <w:instrText xml:space="preserve"> FORMTEXT </w:instrText>
            </w:r>
            <w:r>
              <w:rPr>
                <w:rFonts w:ascii="Asap" w:hAnsi="Asap"/>
                <w:bCs/>
                <w:color w:val="767171" w:themeColor="background2" w:themeShade="80"/>
              </w:rPr>
            </w:r>
            <w:r>
              <w:rPr>
                <w:rFonts w:ascii="Asap" w:hAnsi="Asap"/>
                <w:bCs/>
                <w:color w:val="767171" w:themeColor="background2" w:themeShade="80"/>
              </w:rPr>
              <w:fldChar w:fldCharType="separate"/>
            </w:r>
            <w:r>
              <w:rPr>
                <w:rFonts w:ascii="Asap" w:hAnsi="Asap"/>
                <w:bCs/>
                <w:noProof/>
                <w:color w:val="767171" w:themeColor="background2" w:themeShade="80"/>
              </w:rPr>
              <w:t>[INSERT SIGNATURE/DIGITAL SIGNATURE]</w:t>
            </w:r>
            <w:r>
              <w:rPr>
                <w:rFonts w:ascii="Asap" w:hAnsi="Asap"/>
                <w:bCs/>
                <w:color w:val="767171" w:themeColor="background2" w:themeShade="80"/>
              </w:rPr>
              <w:fldChar w:fldCharType="end"/>
            </w:r>
            <w:bookmarkEnd w:id="3"/>
          </w:p>
        </w:tc>
      </w:tr>
      <w:tr w:rsidR="00B13ED2" w14:paraId="42732482" w14:textId="77777777" w:rsidTr="00B13ED2">
        <w:trPr>
          <w:trHeight w:val="430"/>
        </w:trPr>
        <w:tc>
          <w:tcPr>
            <w:tcW w:w="3119" w:type="dxa"/>
            <w:shd w:val="clear" w:color="auto" w:fill="auto"/>
            <w:vAlign w:val="center"/>
          </w:tcPr>
          <w:p w14:paraId="52C154CA" w14:textId="77777777" w:rsidR="00B13ED2" w:rsidRDefault="00B13ED2" w:rsidP="00A11493">
            <w:pPr>
              <w:ind w:right="-111"/>
              <w:rPr>
                <w:rFonts w:ascii="Calibri" w:hAnsi="Calibri"/>
                <w:b/>
                <w:bCs/>
                <w:color w:val="D40965"/>
                <w:sz w:val="28"/>
                <w:szCs w:val="28"/>
              </w:rPr>
            </w:pPr>
            <w:r>
              <w:rPr>
                <w:rFonts w:ascii="Calibri" w:hAnsi="Calibri"/>
                <w:b/>
                <w:bCs/>
                <w:color w:val="D40965"/>
                <w:sz w:val="28"/>
                <w:szCs w:val="28"/>
              </w:rPr>
              <w:t>DATE</w:t>
            </w:r>
          </w:p>
        </w:tc>
        <w:tc>
          <w:tcPr>
            <w:tcW w:w="6520" w:type="dxa"/>
            <w:shd w:val="clear" w:color="auto" w:fill="auto"/>
            <w:vAlign w:val="center"/>
          </w:tcPr>
          <w:p w14:paraId="5DDEABD6" w14:textId="77777777" w:rsidR="00B13ED2" w:rsidRDefault="00B13ED2" w:rsidP="00A11493">
            <w:pPr>
              <w:ind w:left="567"/>
              <w:rPr>
                <w:rFonts w:ascii="Asap" w:hAnsi="Asap"/>
                <w:bCs/>
                <w:color w:val="767171" w:themeColor="background2" w:themeShade="80"/>
              </w:rPr>
            </w:pPr>
            <w:r w:rsidRPr="003E4BD8">
              <w:rPr>
                <w:rFonts w:ascii="Asap" w:hAnsi="Asap"/>
                <w:bCs/>
                <w:color w:val="767171" w:themeColor="background2" w:themeShade="80"/>
              </w:rPr>
              <w:fldChar w:fldCharType="begin">
                <w:ffData>
                  <w:name w:val="Text2"/>
                  <w:enabled/>
                  <w:calcOnExit/>
                  <w:textInput>
                    <w:default w:val="00/00/0000"/>
                  </w:textInput>
                </w:ffData>
              </w:fldChar>
            </w:r>
            <w:r w:rsidRPr="003E4BD8">
              <w:rPr>
                <w:rFonts w:ascii="Asap" w:hAnsi="Asap"/>
                <w:bCs/>
                <w:color w:val="767171" w:themeColor="background2" w:themeShade="80"/>
              </w:rPr>
              <w:instrText xml:space="preserve"> FORMTEXT </w:instrText>
            </w:r>
            <w:r w:rsidRPr="003E4BD8">
              <w:rPr>
                <w:rFonts w:ascii="Asap" w:hAnsi="Asap"/>
                <w:bCs/>
                <w:color w:val="767171" w:themeColor="background2" w:themeShade="80"/>
              </w:rPr>
            </w:r>
            <w:r w:rsidRPr="003E4BD8">
              <w:rPr>
                <w:rFonts w:ascii="Asap" w:hAnsi="Asap"/>
                <w:bCs/>
                <w:color w:val="767171" w:themeColor="background2" w:themeShade="80"/>
              </w:rPr>
              <w:fldChar w:fldCharType="separate"/>
            </w:r>
            <w:r w:rsidRPr="003E4BD8">
              <w:rPr>
                <w:rFonts w:ascii="Asap" w:hAnsi="Asap"/>
                <w:bCs/>
                <w:noProof/>
                <w:color w:val="767171" w:themeColor="background2" w:themeShade="80"/>
              </w:rPr>
              <w:t>00/00/0000</w:t>
            </w:r>
            <w:r w:rsidRPr="003E4BD8">
              <w:rPr>
                <w:rFonts w:ascii="Asap" w:hAnsi="Asap"/>
                <w:bCs/>
                <w:color w:val="767171" w:themeColor="background2" w:themeShade="80"/>
              </w:rPr>
              <w:fldChar w:fldCharType="end"/>
            </w:r>
          </w:p>
        </w:tc>
      </w:tr>
    </w:tbl>
    <w:p w14:paraId="564C5B0E" w14:textId="77777777" w:rsidR="00F6652A" w:rsidRDefault="00F6652A" w:rsidP="00844BC5">
      <w:pPr>
        <w:ind w:left="567" w:right="-313"/>
      </w:pPr>
    </w:p>
    <w:p w14:paraId="4A4DFB08" w14:textId="77777777" w:rsidR="00F6652A" w:rsidRDefault="00F6652A" w:rsidP="00844BC5">
      <w:pPr>
        <w:ind w:left="567" w:right="-313"/>
      </w:pPr>
    </w:p>
    <w:p w14:paraId="2CA43EAB" w14:textId="77777777" w:rsidR="00F6652A" w:rsidRDefault="00F6652A" w:rsidP="00844BC5">
      <w:pPr>
        <w:ind w:left="567" w:right="-313"/>
      </w:pPr>
    </w:p>
    <w:p w14:paraId="3404FB04" w14:textId="2F7F3CD7" w:rsidR="00C54FF3" w:rsidRDefault="00052B80" w:rsidP="00844BC5">
      <w:pPr>
        <w:ind w:left="567" w:right="-313"/>
      </w:pPr>
      <w:r>
        <w:rPr>
          <w:noProof/>
        </w:rPr>
        <mc:AlternateContent>
          <mc:Choice Requires="wps">
            <w:drawing>
              <wp:anchor distT="0" distB="0" distL="114300" distR="114300" simplePos="0" relativeHeight="251692032" behindDoc="1" locked="0" layoutInCell="1" allowOverlap="1" wp14:anchorId="6F1ED5FA" wp14:editId="3F4DC658">
                <wp:simplePos x="0" y="0"/>
                <wp:positionH relativeFrom="margin">
                  <wp:align>center</wp:align>
                </wp:positionH>
                <wp:positionV relativeFrom="paragraph">
                  <wp:posOffset>17780</wp:posOffset>
                </wp:positionV>
                <wp:extent cx="5833745" cy="654685"/>
                <wp:effectExtent l="19050" t="19050" r="14605" b="12065"/>
                <wp:wrapTight wrapText="bothSides">
                  <wp:wrapPolygon edited="0">
                    <wp:start x="0" y="-629"/>
                    <wp:lineTo x="-71" y="-629"/>
                    <wp:lineTo x="-71" y="20741"/>
                    <wp:lineTo x="0" y="21370"/>
                    <wp:lineTo x="21513" y="21370"/>
                    <wp:lineTo x="21584" y="20113"/>
                    <wp:lineTo x="21584" y="629"/>
                    <wp:lineTo x="21513" y="-629"/>
                    <wp:lineTo x="0" y="-629"/>
                  </wp:wrapPolygon>
                </wp:wrapTight>
                <wp:docPr id="2" name="Text Box 2"/>
                <wp:cNvGraphicFramePr/>
                <a:graphic xmlns:a="http://schemas.openxmlformats.org/drawingml/2006/main">
                  <a:graphicData uri="http://schemas.microsoft.com/office/word/2010/wordprocessingShape">
                    <wps:wsp>
                      <wps:cNvSpPr txBox="1"/>
                      <wps:spPr>
                        <a:xfrm>
                          <a:off x="0" y="0"/>
                          <a:ext cx="5833745" cy="654685"/>
                        </a:xfrm>
                        <a:prstGeom prst="roundRect">
                          <a:avLst/>
                        </a:prstGeom>
                        <a:solidFill>
                          <a:srgbClr val="D30B63">
                            <a:alpha val="20000"/>
                          </a:srgbClr>
                        </a:solidFill>
                        <a:ln w="38100">
                          <a:solidFill>
                            <a:srgbClr val="D30B63">
                              <a:alpha val="80000"/>
                            </a:srgbClr>
                          </a:solidFill>
                        </a:ln>
                      </wps:spPr>
                      <wps:txbx>
                        <w:txbxContent>
                          <w:p w14:paraId="2FF1A3DC" w14:textId="77777777" w:rsidR="003C71C6" w:rsidRPr="003C71C6" w:rsidRDefault="003C71C6" w:rsidP="003C71C6">
                            <w:pPr>
                              <w:jc w:val="center"/>
                              <w:rPr>
                                <w:rFonts w:ascii="Calibri" w:eastAsia="Times New Roman" w:hAnsi="Calibri" w:cs="Calibri"/>
                                <w:b/>
                                <w:bCs/>
                                <w:color w:val="D30B63"/>
                                <w:lang w:eastAsia="en-GB"/>
                              </w:rPr>
                            </w:pPr>
                            <w:r w:rsidRPr="003C71C6">
                              <w:rPr>
                                <w:rFonts w:ascii="Calibri" w:eastAsia="Times New Roman" w:hAnsi="Calibri" w:cs="Calibri"/>
                                <w:b/>
                                <w:bCs/>
                                <w:color w:val="D30B63"/>
                                <w:lang w:eastAsia="en-GB"/>
                              </w:rPr>
                              <w:t xml:space="preserve">This is a template document, please amend and use as appropriate, </w:t>
                            </w:r>
                          </w:p>
                          <w:p w14:paraId="6427FE7E" w14:textId="77777777" w:rsidR="003C71C6" w:rsidRPr="003C71C6" w:rsidRDefault="003C71C6" w:rsidP="003C71C6">
                            <w:pPr>
                              <w:jc w:val="center"/>
                              <w:rPr>
                                <w:rFonts w:ascii="Calibri" w:eastAsia="Times New Roman" w:hAnsi="Calibri" w:cs="Calibri"/>
                                <w:b/>
                                <w:bCs/>
                                <w:color w:val="D30B63"/>
                                <w:lang w:eastAsia="en-GB"/>
                              </w:rPr>
                            </w:pPr>
                            <w:r w:rsidRPr="003C71C6">
                              <w:rPr>
                                <w:rFonts w:ascii="Calibri" w:eastAsia="Times New Roman" w:hAnsi="Calibri" w:cs="Calibri"/>
                                <w:b/>
                                <w:bCs/>
                                <w:color w:val="D30B63"/>
                                <w:lang w:eastAsia="en-GB"/>
                              </w:rPr>
                              <w:t>we suggest that you set up with your own logo and branding.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1ED5FA" id="Text Box 2" o:spid="_x0000_s1027" style="position:absolute;left:0;text-align:left;margin-left:0;margin-top:1.4pt;width:459.35pt;height:51.55pt;z-index:-251624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" fillcolor="#d30b63" strokecolor="#d30b63" strokeweight="3pt">
                <v:fill opacity="13107f"/>
                <v:stroke opacity="52428f"/>
                <v:textbox>
                  <w:txbxContent>
                    <w:p w14:paraId="2FF1A3DC" w14:textId="77777777" w:rsidR="003C71C6" w:rsidRPr="003C71C6" w:rsidRDefault="003C71C6" w:rsidP="003C71C6">
                      <w:pPr>
                        <w:jc w:val="center"/>
                        <w:rPr>
                          <w:rFonts w:ascii="Calibri" w:eastAsia="Times New Roman" w:hAnsi="Calibri" w:cs="Calibri"/>
                          <w:b/>
                          <w:bCs/>
                          <w:color w:val="D30B63"/>
                          <w:lang w:eastAsia="en-GB"/>
                        </w:rPr>
                      </w:pPr>
                      <w:r w:rsidRPr="003C71C6">
                        <w:rPr>
                          <w:rFonts w:ascii="Calibri" w:eastAsia="Times New Roman" w:hAnsi="Calibri" w:cs="Calibri"/>
                          <w:b/>
                          <w:bCs/>
                          <w:color w:val="D30B63"/>
                          <w:lang w:eastAsia="en-GB"/>
                        </w:rPr>
                        <w:t xml:space="preserve">This is a template document, please amend and use as appropriate, </w:t>
                      </w:r>
                    </w:p>
                    <w:p w14:paraId="6427FE7E" w14:textId="77777777" w:rsidR="003C71C6" w:rsidRPr="003C71C6" w:rsidRDefault="003C71C6" w:rsidP="003C71C6">
                      <w:pPr>
                        <w:jc w:val="center"/>
                        <w:rPr>
                          <w:rFonts w:ascii="Calibri" w:eastAsia="Times New Roman" w:hAnsi="Calibri" w:cs="Calibri"/>
                          <w:b/>
                          <w:bCs/>
                          <w:color w:val="D30B63"/>
                          <w:lang w:eastAsia="en-GB"/>
                        </w:rPr>
                      </w:pPr>
                      <w:r w:rsidRPr="003C71C6">
                        <w:rPr>
                          <w:rFonts w:ascii="Calibri" w:eastAsia="Times New Roman" w:hAnsi="Calibri" w:cs="Calibri"/>
                          <w:b/>
                          <w:bCs/>
                          <w:color w:val="D30B63"/>
                          <w:lang w:eastAsia="en-GB"/>
                        </w:rPr>
                        <w:t>we suggest that you set up with your own logo and branding.</w:t>
                      </w:r>
                    </w:p>
                  </w:txbxContent>
                </v:textbox>
                <w10:wrap type="tight" anchorx="margin"/>
              </v:roundrect>
            </w:pict>
          </mc:Fallback>
        </mc:AlternateContent>
      </w:r>
    </w:p>
    <w:p w14:paraId="3E1E9A93" w14:textId="082FDEB3" w:rsidR="00C54FF3" w:rsidRPr="00C578DE" w:rsidRDefault="00C54FF3" w:rsidP="00844BC5">
      <w:pPr>
        <w:spacing w:after="360" w:line="276" w:lineRule="auto"/>
        <w:ind w:left="567"/>
        <w:rPr>
          <w:rFonts w:ascii="Calibri" w:hAnsi="Calibri"/>
          <w:b/>
          <w:bCs/>
          <w:color w:val="D40965"/>
          <w:sz w:val="28"/>
          <w:szCs w:val="28"/>
        </w:rPr>
      </w:pPr>
    </w:p>
    <w:p w14:paraId="371CD63D" w14:textId="2FF96FC8" w:rsidR="00584FA6" w:rsidRDefault="00584FA6" w:rsidP="00844BC5">
      <w:pPr>
        <w:pStyle w:val="NoParagraphStyle"/>
        <w:suppressAutoHyphens/>
        <w:ind w:left="567"/>
      </w:pPr>
    </w:p>
    <w:p w14:paraId="6853BE05" w14:textId="2A0350E9" w:rsidR="00584FA6" w:rsidRDefault="00584FA6" w:rsidP="00844BC5">
      <w:pPr>
        <w:pStyle w:val="NoParagraphStyle"/>
        <w:suppressAutoHyphens/>
        <w:ind w:left="567"/>
      </w:pPr>
    </w:p>
    <w:p w14:paraId="6FADBA2D" w14:textId="12FF03B6" w:rsidR="00584FA6" w:rsidRDefault="00584FA6" w:rsidP="00844BC5">
      <w:pPr>
        <w:pStyle w:val="NoParagraphStyle"/>
        <w:suppressAutoHyphens/>
        <w:ind w:left="567"/>
      </w:pPr>
    </w:p>
    <w:p w14:paraId="62DC24B7" w14:textId="77777777" w:rsidR="00C54FF3" w:rsidRPr="00C54FF3" w:rsidRDefault="00C54FF3" w:rsidP="00AD5CEC">
      <w:pPr>
        <w:pStyle w:val="NoParagraphStyle"/>
        <w:suppressAutoHyphens/>
        <w:rPr>
          <w:vertAlign w:val="subscript"/>
        </w:rPr>
      </w:pPr>
    </w:p>
    <w:p w14:paraId="32795A19" w14:textId="262037DC" w:rsidR="00C54FF3" w:rsidRPr="00C54FF3" w:rsidRDefault="00C54FF3" w:rsidP="00844BC5">
      <w:pPr>
        <w:tabs>
          <w:tab w:val="left" w:pos="6185"/>
        </w:tabs>
        <w:ind w:left="567" w:right="254"/>
      </w:pPr>
    </w:p>
    <w:sectPr w:rsidR="00C54FF3" w:rsidRPr="00C54FF3" w:rsidSect="00C578DE">
      <w:footerReference w:type="even" r:id="rId9"/>
      <w:footerReference w:type="default" r:id="rId1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8965" w14:textId="77777777" w:rsidR="008C4F83" w:rsidRDefault="008C4F83" w:rsidP="00F6652A">
      <w:r>
        <w:separator/>
      </w:r>
    </w:p>
  </w:endnote>
  <w:endnote w:type="continuationSeparator" w:id="0">
    <w:p w14:paraId="09D9744B" w14:textId="77777777" w:rsidR="008C4F83" w:rsidRDefault="008C4F83" w:rsidP="00F6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OpenSans-Regular">
    <w:altName w:val="Calibri"/>
    <w:panose1 w:val="00000000000000000000"/>
    <w:charset w:val="4D"/>
    <w:family w:val="auto"/>
    <w:notTrueType/>
    <w:pitch w:val="default"/>
    <w:sig w:usb0="00000003" w:usb1="00000000" w:usb2="00000000" w:usb3="00000000" w:csb0="00000001" w:csb1="00000000"/>
  </w:font>
  <w:font w:name="OpenSans-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sap">
    <w:altName w:val="Calibri"/>
    <w:charset w:val="4D"/>
    <w:family w:val="swiss"/>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9182286"/>
      <w:docPartObj>
        <w:docPartGallery w:val="Page Numbers (Bottom of Page)"/>
        <w:docPartUnique/>
      </w:docPartObj>
    </w:sdtPr>
    <w:sdtEndPr>
      <w:rPr>
        <w:rStyle w:val="PageNumber"/>
      </w:rPr>
    </w:sdtEndPr>
    <w:sdtContent>
      <w:p w14:paraId="1E86D21C" w14:textId="77777777" w:rsidR="00F6652A" w:rsidRDefault="00F6652A" w:rsidP="00CA0D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374348" w14:textId="77777777" w:rsidR="00F6652A" w:rsidRDefault="00F6652A" w:rsidP="00F6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E391" w14:textId="77777777" w:rsidR="00844BC5" w:rsidRDefault="00844BC5">
    <w:pPr>
      <w:pStyle w:val="Footer"/>
    </w:pPr>
  </w:p>
  <w:p w14:paraId="6B66EEF7" w14:textId="2159AFAF" w:rsidR="00F6652A" w:rsidRDefault="00F6652A" w:rsidP="00F6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EED9" w14:textId="77777777" w:rsidR="008C4F83" w:rsidRDefault="008C4F83" w:rsidP="00F6652A">
      <w:r>
        <w:separator/>
      </w:r>
    </w:p>
  </w:footnote>
  <w:footnote w:type="continuationSeparator" w:id="0">
    <w:p w14:paraId="14B156AC" w14:textId="77777777" w:rsidR="008C4F83" w:rsidRDefault="008C4F83" w:rsidP="00F66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D7E"/>
    <w:multiLevelType w:val="hybridMultilevel"/>
    <w:tmpl w:val="A38CC09E"/>
    <w:lvl w:ilvl="0" w:tplc="3D487774">
      <w:start w:val="1"/>
      <w:numFmt w:val="bullet"/>
      <w:lvlText w:val=""/>
      <w:lvlJc w:val="left"/>
      <w:pPr>
        <w:ind w:left="397" w:hanging="113"/>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 w15:restartNumberingAfterBreak="0">
    <w:nsid w:val="12B0302E"/>
    <w:multiLevelType w:val="hybridMultilevel"/>
    <w:tmpl w:val="441E9A74"/>
    <w:lvl w:ilvl="0" w:tplc="09B6D1E0">
      <w:start w:val="1"/>
      <w:numFmt w:val="bullet"/>
      <w:lvlText w:val=""/>
      <w:lvlJc w:val="left"/>
      <w:pPr>
        <w:ind w:left="1078" w:hanging="227"/>
      </w:pPr>
      <w:rPr>
        <w:rFonts w:ascii="Symbol" w:hAnsi="Symbol" w:hint="default"/>
      </w:rPr>
    </w:lvl>
    <w:lvl w:ilvl="1" w:tplc="08090003" w:tentative="1">
      <w:start w:val="1"/>
      <w:numFmt w:val="bullet"/>
      <w:lvlText w:val="o"/>
      <w:lvlJc w:val="left"/>
      <w:pPr>
        <w:ind w:left="3176" w:hanging="360"/>
      </w:pPr>
      <w:rPr>
        <w:rFonts w:ascii="Courier New" w:hAnsi="Courier New" w:cs="Courier New" w:hint="default"/>
      </w:rPr>
    </w:lvl>
    <w:lvl w:ilvl="2" w:tplc="08090005" w:tentative="1">
      <w:start w:val="1"/>
      <w:numFmt w:val="bullet"/>
      <w:lvlText w:val=""/>
      <w:lvlJc w:val="left"/>
      <w:pPr>
        <w:ind w:left="3896" w:hanging="360"/>
      </w:pPr>
      <w:rPr>
        <w:rFonts w:ascii="Wingdings" w:hAnsi="Wingdings" w:hint="default"/>
      </w:rPr>
    </w:lvl>
    <w:lvl w:ilvl="3" w:tplc="08090001" w:tentative="1">
      <w:start w:val="1"/>
      <w:numFmt w:val="bullet"/>
      <w:lvlText w:val=""/>
      <w:lvlJc w:val="left"/>
      <w:pPr>
        <w:ind w:left="4616" w:hanging="360"/>
      </w:pPr>
      <w:rPr>
        <w:rFonts w:ascii="Symbol" w:hAnsi="Symbol" w:hint="default"/>
      </w:rPr>
    </w:lvl>
    <w:lvl w:ilvl="4" w:tplc="08090003" w:tentative="1">
      <w:start w:val="1"/>
      <w:numFmt w:val="bullet"/>
      <w:lvlText w:val="o"/>
      <w:lvlJc w:val="left"/>
      <w:pPr>
        <w:ind w:left="5336" w:hanging="360"/>
      </w:pPr>
      <w:rPr>
        <w:rFonts w:ascii="Courier New" w:hAnsi="Courier New" w:cs="Courier New" w:hint="default"/>
      </w:rPr>
    </w:lvl>
    <w:lvl w:ilvl="5" w:tplc="08090005" w:tentative="1">
      <w:start w:val="1"/>
      <w:numFmt w:val="bullet"/>
      <w:lvlText w:val=""/>
      <w:lvlJc w:val="left"/>
      <w:pPr>
        <w:ind w:left="6056" w:hanging="360"/>
      </w:pPr>
      <w:rPr>
        <w:rFonts w:ascii="Wingdings" w:hAnsi="Wingdings" w:hint="default"/>
      </w:rPr>
    </w:lvl>
    <w:lvl w:ilvl="6" w:tplc="08090001" w:tentative="1">
      <w:start w:val="1"/>
      <w:numFmt w:val="bullet"/>
      <w:lvlText w:val=""/>
      <w:lvlJc w:val="left"/>
      <w:pPr>
        <w:ind w:left="6776" w:hanging="360"/>
      </w:pPr>
      <w:rPr>
        <w:rFonts w:ascii="Symbol" w:hAnsi="Symbol" w:hint="default"/>
      </w:rPr>
    </w:lvl>
    <w:lvl w:ilvl="7" w:tplc="08090003" w:tentative="1">
      <w:start w:val="1"/>
      <w:numFmt w:val="bullet"/>
      <w:lvlText w:val="o"/>
      <w:lvlJc w:val="left"/>
      <w:pPr>
        <w:ind w:left="7496" w:hanging="360"/>
      </w:pPr>
      <w:rPr>
        <w:rFonts w:ascii="Courier New" w:hAnsi="Courier New" w:cs="Courier New" w:hint="default"/>
      </w:rPr>
    </w:lvl>
    <w:lvl w:ilvl="8" w:tplc="08090005" w:tentative="1">
      <w:start w:val="1"/>
      <w:numFmt w:val="bullet"/>
      <w:lvlText w:val=""/>
      <w:lvlJc w:val="left"/>
      <w:pPr>
        <w:ind w:left="8216" w:hanging="360"/>
      </w:pPr>
      <w:rPr>
        <w:rFonts w:ascii="Wingdings" w:hAnsi="Wingdings" w:hint="default"/>
      </w:rPr>
    </w:lvl>
  </w:abstractNum>
  <w:abstractNum w:abstractNumId="2" w15:restartNumberingAfterBreak="0">
    <w:nsid w:val="1B6702B2"/>
    <w:multiLevelType w:val="hybridMultilevel"/>
    <w:tmpl w:val="096499E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 w15:restartNumberingAfterBreak="0">
    <w:nsid w:val="28620507"/>
    <w:multiLevelType w:val="hybridMultilevel"/>
    <w:tmpl w:val="277AC2CE"/>
    <w:lvl w:ilvl="0" w:tplc="23C80F60">
      <w:start w:val="1"/>
      <w:numFmt w:val="bullet"/>
      <w:lvlText w:val=""/>
      <w:lvlJc w:val="left"/>
      <w:pPr>
        <w:ind w:left="567" w:firstLine="113"/>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4" w15:restartNumberingAfterBreak="0">
    <w:nsid w:val="3E837056"/>
    <w:multiLevelType w:val="hybridMultilevel"/>
    <w:tmpl w:val="EAEC2332"/>
    <w:lvl w:ilvl="0" w:tplc="F76A2B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26C43"/>
    <w:multiLevelType w:val="hybridMultilevel"/>
    <w:tmpl w:val="4D2E5274"/>
    <w:lvl w:ilvl="0" w:tplc="E9E21F6A">
      <w:start w:val="1"/>
      <w:numFmt w:val="bullet"/>
      <w:lvlText w:val=""/>
      <w:lvlJc w:val="left"/>
      <w:pPr>
        <w:ind w:left="397" w:firstLine="17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6" w15:restartNumberingAfterBreak="0">
    <w:nsid w:val="54405EC0"/>
    <w:multiLevelType w:val="hybridMultilevel"/>
    <w:tmpl w:val="56C8C5C0"/>
    <w:lvl w:ilvl="0" w:tplc="E812A1D2">
      <w:start w:val="1"/>
      <w:numFmt w:val="bullet"/>
      <w:lvlText w:val=""/>
      <w:lvlJc w:val="left"/>
      <w:pPr>
        <w:ind w:left="397" w:firstLine="57"/>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7" w15:restartNumberingAfterBreak="0">
    <w:nsid w:val="59A26043"/>
    <w:multiLevelType w:val="hybridMultilevel"/>
    <w:tmpl w:val="8DB4A81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15:restartNumberingAfterBreak="0">
    <w:nsid w:val="5DDE65D2"/>
    <w:multiLevelType w:val="hybridMultilevel"/>
    <w:tmpl w:val="08F4BE5A"/>
    <w:lvl w:ilvl="0" w:tplc="8D0A5D9C">
      <w:start w:val="1"/>
      <w:numFmt w:val="bullet"/>
      <w:lvlText w:val=""/>
      <w:lvlJc w:val="left"/>
      <w:pPr>
        <w:ind w:left="567" w:firstLine="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9" w15:restartNumberingAfterBreak="0">
    <w:nsid w:val="5FF80739"/>
    <w:multiLevelType w:val="hybridMultilevel"/>
    <w:tmpl w:val="780A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B001B"/>
    <w:multiLevelType w:val="hybridMultilevel"/>
    <w:tmpl w:val="893C5554"/>
    <w:lvl w:ilvl="0" w:tplc="A6AED9D8">
      <w:start w:val="1"/>
      <w:numFmt w:val="bullet"/>
      <w:lvlText w:val=""/>
      <w:lvlJc w:val="left"/>
      <w:pPr>
        <w:ind w:left="1077" w:hanging="22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722016">
    <w:abstractNumId w:val="7"/>
  </w:num>
  <w:num w:numId="2" w16cid:durableId="1993176325">
    <w:abstractNumId w:val="2"/>
  </w:num>
  <w:num w:numId="3" w16cid:durableId="527714819">
    <w:abstractNumId w:val="0"/>
  </w:num>
  <w:num w:numId="4" w16cid:durableId="704063427">
    <w:abstractNumId w:val="6"/>
  </w:num>
  <w:num w:numId="5" w16cid:durableId="212347457">
    <w:abstractNumId w:val="5"/>
  </w:num>
  <w:num w:numId="6" w16cid:durableId="1272282420">
    <w:abstractNumId w:val="8"/>
  </w:num>
  <w:num w:numId="7" w16cid:durableId="147482143">
    <w:abstractNumId w:val="3"/>
  </w:num>
  <w:num w:numId="8" w16cid:durableId="805245612">
    <w:abstractNumId w:val="1"/>
  </w:num>
  <w:num w:numId="9" w16cid:durableId="98068649">
    <w:abstractNumId w:val="9"/>
  </w:num>
  <w:num w:numId="10" w16cid:durableId="633294093">
    <w:abstractNumId w:val="4"/>
  </w:num>
  <w:num w:numId="11" w16cid:durableId="9980787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93"/>
    <w:rsid w:val="00006AE1"/>
    <w:rsid w:val="00052B80"/>
    <w:rsid w:val="00061D3B"/>
    <w:rsid w:val="0007107B"/>
    <w:rsid w:val="000C03BC"/>
    <w:rsid w:val="00236ADC"/>
    <w:rsid w:val="0036270E"/>
    <w:rsid w:val="003C71C6"/>
    <w:rsid w:val="003E4BD8"/>
    <w:rsid w:val="004C366B"/>
    <w:rsid w:val="00580E35"/>
    <w:rsid w:val="00584FA6"/>
    <w:rsid w:val="00662F36"/>
    <w:rsid w:val="006B4458"/>
    <w:rsid w:val="00741CC1"/>
    <w:rsid w:val="00796F43"/>
    <w:rsid w:val="008218E0"/>
    <w:rsid w:val="00844BC5"/>
    <w:rsid w:val="00853596"/>
    <w:rsid w:val="008C4F83"/>
    <w:rsid w:val="008D158C"/>
    <w:rsid w:val="00925E5F"/>
    <w:rsid w:val="00986082"/>
    <w:rsid w:val="009E0938"/>
    <w:rsid w:val="009E2004"/>
    <w:rsid w:val="00A11493"/>
    <w:rsid w:val="00A62281"/>
    <w:rsid w:val="00A73314"/>
    <w:rsid w:val="00A80599"/>
    <w:rsid w:val="00AD5CEC"/>
    <w:rsid w:val="00B13ED2"/>
    <w:rsid w:val="00B903F2"/>
    <w:rsid w:val="00BB2E28"/>
    <w:rsid w:val="00C11EBA"/>
    <w:rsid w:val="00C54FF3"/>
    <w:rsid w:val="00C55632"/>
    <w:rsid w:val="00C578DE"/>
    <w:rsid w:val="00CD0457"/>
    <w:rsid w:val="00CD2E40"/>
    <w:rsid w:val="00CF6F86"/>
    <w:rsid w:val="00DC5F35"/>
    <w:rsid w:val="00EA7FA1"/>
    <w:rsid w:val="00F26C38"/>
    <w:rsid w:val="00F540E1"/>
    <w:rsid w:val="00F6652A"/>
    <w:rsid w:val="00F937EA"/>
    <w:rsid w:val="00FB7796"/>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D0E93"/>
  <w15:chartTrackingRefBased/>
  <w15:docId w15:val="{C69C553F-0197-6A4B-A41B-1D0957D0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54FF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Pink">
    <w:name w:val="Paragraph-Pink"/>
    <w:basedOn w:val="Normal"/>
    <w:uiPriority w:val="99"/>
    <w:rsid w:val="00AD5CEC"/>
    <w:pPr>
      <w:suppressAutoHyphens/>
      <w:autoSpaceDE w:val="0"/>
      <w:autoSpaceDN w:val="0"/>
      <w:adjustRightInd w:val="0"/>
      <w:spacing w:line="288" w:lineRule="auto"/>
      <w:textAlignment w:val="center"/>
    </w:pPr>
    <w:rPr>
      <w:rFonts w:ascii="OpenSans-Regular" w:hAnsi="OpenSans-Regular" w:cs="OpenSans-Regular"/>
      <w:color w:val="D50367"/>
      <w:sz w:val="28"/>
      <w:szCs w:val="28"/>
    </w:rPr>
  </w:style>
  <w:style w:type="paragraph" w:customStyle="1" w:styleId="Paragraph-About-Pink">
    <w:name w:val="Paragraph-About-Pink"/>
    <w:basedOn w:val="Normal"/>
    <w:uiPriority w:val="99"/>
    <w:rsid w:val="00AD5CEC"/>
    <w:pPr>
      <w:suppressAutoHyphens/>
      <w:autoSpaceDE w:val="0"/>
      <w:autoSpaceDN w:val="0"/>
      <w:adjustRightInd w:val="0"/>
      <w:spacing w:line="288" w:lineRule="auto"/>
      <w:textAlignment w:val="center"/>
    </w:pPr>
    <w:rPr>
      <w:rFonts w:ascii="OpenSans-Regular" w:hAnsi="OpenSans-Regular" w:cs="OpenSans-Regular"/>
      <w:color w:val="D50367"/>
    </w:rPr>
  </w:style>
  <w:style w:type="paragraph" w:customStyle="1" w:styleId="NoParagraphStyle">
    <w:name w:val="[No Paragraph Style]"/>
    <w:rsid w:val="00AD5CE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AD5CEC"/>
    <w:rPr>
      <w:color w:val="265A9B"/>
      <w:u w:val="thick"/>
    </w:rPr>
  </w:style>
  <w:style w:type="character" w:styleId="UnresolvedMention">
    <w:name w:val="Unresolved Mention"/>
    <w:basedOn w:val="DefaultParagraphFont"/>
    <w:uiPriority w:val="99"/>
    <w:rsid w:val="00006AE1"/>
    <w:rPr>
      <w:color w:val="605E5C"/>
      <w:shd w:val="clear" w:color="auto" w:fill="E1DFDD"/>
    </w:rPr>
  </w:style>
  <w:style w:type="character" w:styleId="FollowedHyperlink">
    <w:name w:val="FollowedHyperlink"/>
    <w:basedOn w:val="DefaultParagraphFont"/>
    <w:uiPriority w:val="99"/>
    <w:semiHidden/>
    <w:unhideWhenUsed/>
    <w:rsid w:val="00006AE1"/>
    <w:rPr>
      <w:color w:val="954F72" w:themeColor="followedHyperlink"/>
      <w:u w:val="single"/>
    </w:rPr>
  </w:style>
  <w:style w:type="paragraph" w:customStyle="1" w:styleId="SectionHeading-Pink">
    <w:name w:val="SectionHeading-Pink"/>
    <w:basedOn w:val="NoParagraphStyle"/>
    <w:uiPriority w:val="99"/>
    <w:rsid w:val="00006AE1"/>
    <w:pPr>
      <w:suppressAutoHyphens/>
    </w:pPr>
    <w:rPr>
      <w:rFonts w:ascii="OpenSans-Bold" w:hAnsi="OpenSans-Bold" w:cs="OpenSans-Bold"/>
      <w:b/>
      <w:bCs/>
      <w:color w:val="D50367"/>
      <w:sz w:val="36"/>
      <w:szCs w:val="36"/>
    </w:rPr>
  </w:style>
  <w:style w:type="table" w:styleId="TableGrid">
    <w:name w:val="Table Grid"/>
    <w:basedOn w:val="TableNormal"/>
    <w:uiPriority w:val="39"/>
    <w:rsid w:val="00F26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C38"/>
    <w:pPr>
      <w:spacing w:after="160" w:line="259" w:lineRule="auto"/>
      <w:ind w:left="720"/>
      <w:contextualSpacing/>
    </w:pPr>
    <w:rPr>
      <w:sz w:val="22"/>
      <w:szCs w:val="22"/>
    </w:rPr>
  </w:style>
  <w:style w:type="paragraph" w:styleId="Footer">
    <w:name w:val="footer"/>
    <w:basedOn w:val="Normal"/>
    <w:link w:val="FooterChar"/>
    <w:uiPriority w:val="99"/>
    <w:unhideWhenUsed/>
    <w:rsid w:val="00F6652A"/>
    <w:pPr>
      <w:tabs>
        <w:tab w:val="center" w:pos="4513"/>
        <w:tab w:val="right" w:pos="9026"/>
      </w:tabs>
    </w:pPr>
  </w:style>
  <w:style w:type="character" w:customStyle="1" w:styleId="FooterChar">
    <w:name w:val="Footer Char"/>
    <w:basedOn w:val="DefaultParagraphFont"/>
    <w:link w:val="Footer"/>
    <w:uiPriority w:val="99"/>
    <w:rsid w:val="00F6652A"/>
  </w:style>
  <w:style w:type="character" w:styleId="PageNumber">
    <w:name w:val="page number"/>
    <w:basedOn w:val="DefaultParagraphFont"/>
    <w:uiPriority w:val="99"/>
    <w:semiHidden/>
    <w:unhideWhenUsed/>
    <w:rsid w:val="00F6652A"/>
  </w:style>
  <w:style w:type="paragraph" w:styleId="Header">
    <w:name w:val="header"/>
    <w:basedOn w:val="Normal"/>
    <w:link w:val="HeaderChar"/>
    <w:uiPriority w:val="99"/>
    <w:unhideWhenUsed/>
    <w:rsid w:val="00F6652A"/>
    <w:pPr>
      <w:tabs>
        <w:tab w:val="center" w:pos="4513"/>
        <w:tab w:val="right" w:pos="9026"/>
      </w:tabs>
    </w:pPr>
  </w:style>
  <w:style w:type="character" w:customStyle="1" w:styleId="HeaderChar">
    <w:name w:val="Header Char"/>
    <w:basedOn w:val="DefaultParagraphFont"/>
    <w:link w:val="Header"/>
    <w:uiPriority w:val="99"/>
    <w:rsid w:val="00F6652A"/>
  </w:style>
  <w:style w:type="paragraph" w:styleId="Subtitle">
    <w:name w:val="Subtitle"/>
    <w:basedOn w:val="Normal"/>
    <w:next w:val="Normal"/>
    <w:link w:val="SubtitleChar"/>
    <w:uiPriority w:val="11"/>
    <w:qFormat/>
    <w:rsid w:val="00662F36"/>
    <w:pPr>
      <w:numPr>
        <w:ilvl w:val="1"/>
      </w:numPr>
      <w:spacing w:after="160"/>
    </w:pPr>
    <w:rPr>
      <w:rFonts w:eastAsiaTheme="minorEastAsia"/>
      <w:color w:val="5A5A5A" w:themeColor="text1" w:themeTint="A5"/>
      <w:spacing w:val="15"/>
      <w:sz w:val="22"/>
      <w:szCs w:val="22"/>
    </w:rPr>
  </w:style>
  <w:style w:type="character" w:customStyle="1" w:styleId="HeaderTile">
    <w:name w:val="HeaderTile"/>
    <w:basedOn w:val="DefaultParagraphFont"/>
    <w:uiPriority w:val="1"/>
    <w:rsid w:val="00853596"/>
    <w:rPr>
      <w:rFonts w:ascii="Calibri" w:hAnsi="Calibri"/>
      <w:b/>
      <w:bCs/>
      <w:i w:val="0"/>
      <w:color w:val="D60866"/>
      <w:sz w:val="24"/>
    </w:rPr>
  </w:style>
  <w:style w:type="character" w:customStyle="1" w:styleId="HeaderSubTitle">
    <w:name w:val="HeaderSubTitle"/>
    <w:basedOn w:val="DefaultParagraphFont"/>
    <w:uiPriority w:val="1"/>
    <w:rsid w:val="00853596"/>
    <w:rPr>
      <w:rFonts w:ascii="Calibri" w:hAnsi="Calibri"/>
      <w:b w:val="0"/>
      <w:i w:val="0"/>
      <w:sz w:val="24"/>
    </w:rPr>
  </w:style>
  <w:style w:type="character" w:customStyle="1" w:styleId="SubtitleChar">
    <w:name w:val="Subtitle Char"/>
    <w:basedOn w:val="DefaultParagraphFont"/>
    <w:link w:val="Subtitle"/>
    <w:uiPriority w:val="11"/>
    <w:rsid w:val="00662F36"/>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662F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F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C2F4B9-188A-8048-B065-812F7ACDFA49}">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66133F0073074AABB6C73AF228A72F" ma:contentTypeVersion="779" ma:contentTypeDescription="Create a new document." ma:contentTypeScope="" ma:versionID="d17335dc8c2059e709d1e3b592322e33">
  <xsd:schema xmlns:xsd="http://www.w3.org/2001/XMLSchema" xmlns:xs="http://www.w3.org/2001/XMLSchema" xmlns:p="http://schemas.microsoft.com/office/2006/metadata/properties" xmlns:ns2="e64331e4-d38b-4de3-b46f-99e1005ecbee" xmlns:ns3="c9fee3f3-9dcb-4b20-a3d5-cadfc8e24e18" xmlns:ns4="http://schemas.microsoft.com/sharepoint/v4" targetNamespace="http://schemas.microsoft.com/office/2006/metadata/properties" ma:root="true" ma:fieldsID="0a7dfe13adee1def1265e78af161fd9f" ns2:_="" ns3:_="" ns4:_="">
    <xsd:import namespace="e64331e4-d38b-4de3-b46f-99e1005ecbee"/>
    <xsd:import namespace="c9fee3f3-9dcb-4b20-a3d5-cadfc8e24e1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4:IconOverla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331e4-d38b-4de3-b46f-99e1005ecb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24f430-d512-4c0c-b3c6-92a6b0d8d402}" ma:internalName="TaxCatchAll" ma:showField="CatchAllData" ma:web="e64331e4-d38b-4de3-b46f-99e1005ecb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ee3f3-9dcb-4b20-a3d5-cadfc8e24e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c35e4cd-7320-49d2-85ea-5032a2540b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9fee3f3-9dcb-4b20-a3d5-cadfc8e24e18">
      <Terms xmlns="http://schemas.microsoft.com/office/infopath/2007/PartnerControls"/>
    </lcf76f155ced4ddcb4097134ff3c332f>
    <IconOverlay xmlns="http://schemas.microsoft.com/sharepoint/v4" xsi:nil="true"/>
    <TaxCatchAll xmlns="e64331e4-d38b-4de3-b46f-99e1005ecbee" xsi:nil="true"/>
    <_dlc_DocId xmlns="e64331e4-d38b-4de3-b46f-99e1005ecbee">RVTC3W3DH2AK-833101989-613835</_dlc_DocId>
    <_dlc_DocIdUrl xmlns="e64331e4-d38b-4de3-b46f-99e1005ecbee">
      <Url>https://torfaenva.sharepoint.com/sites/TVAWalesDocs/_layouts/15/DocIdRedir.aspx?ID=RVTC3W3DH2AK-833101989-613835</Url>
      <Description>RVTC3W3DH2AK-833101989-613835</Description>
    </_dlc_DocIdUrl>
  </documentManagement>
</p:properties>
</file>

<file path=customXml/itemProps1.xml><?xml version="1.0" encoding="utf-8"?>
<ds:datastoreItem xmlns:ds="http://schemas.openxmlformats.org/officeDocument/2006/customXml" ds:itemID="{5329C079-9116-934B-BCED-A4FCE4E71758}">
  <ds:schemaRefs>
    <ds:schemaRef ds:uri="http://schemas.openxmlformats.org/officeDocument/2006/bibliography"/>
  </ds:schemaRefs>
</ds:datastoreItem>
</file>

<file path=customXml/itemProps2.xml><?xml version="1.0" encoding="utf-8"?>
<ds:datastoreItem xmlns:ds="http://schemas.openxmlformats.org/officeDocument/2006/customXml" ds:itemID="{955C3306-848E-4D7F-8D71-3E07DE9CBF7A}"/>
</file>

<file path=customXml/itemProps3.xml><?xml version="1.0" encoding="utf-8"?>
<ds:datastoreItem xmlns:ds="http://schemas.openxmlformats.org/officeDocument/2006/customXml" ds:itemID="{41C79CA2-1B3B-4556-B02F-26918F75C8DB}"/>
</file>

<file path=customXml/itemProps4.xml><?xml version="1.0" encoding="utf-8"?>
<ds:datastoreItem xmlns:ds="http://schemas.openxmlformats.org/officeDocument/2006/customXml" ds:itemID="{F9EE8334-D582-46AE-9AD0-20AB20F7000A}"/>
</file>

<file path=customXml/itemProps5.xml><?xml version="1.0" encoding="utf-8"?>
<ds:datastoreItem xmlns:ds="http://schemas.openxmlformats.org/officeDocument/2006/customXml" ds:itemID="{CB518DA1-D879-4270-9EE9-735F0354DF79}"/>
</file>

<file path=docProps/app.xml><?xml version="1.0" encoding="utf-8"?>
<Properties xmlns="http://schemas.openxmlformats.org/officeDocument/2006/extended-properties" xmlns:vt="http://schemas.openxmlformats.org/officeDocument/2006/docPropsVTypes">
  <Template>Normal</Template>
  <TotalTime>7</TotalTime>
  <Pages>3</Pages>
  <Words>636</Words>
  <Characters>3358</Characters>
  <Application>Microsoft Office Word</Application>
  <DocSecurity>0</DocSecurity>
  <Lines>129</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Davies</cp:lastModifiedBy>
  <cp:revision>2</cp:revision>
  <dcterms:created xsi:type="dcterms:W3CDTF">2023-12-11T16:48:00Z</dcterms:created>
  <dcterms:modified xsi:type="dcterms:W3CDTF">2023-12-11T16:48:00Z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documentId_1348</vt:lpwstr>
  </property>
  <property fmtid="{D5CDD505-2E9C-101B-9397-08002B2CF9AE}" pid="3" name="GrammarlyDocumentId">
    <vt:lpwstr>7f6e6e11df128da635016bc7c3075c65a017234182a4f7e3d922eec84d544bac</vt:lpwstr>
  </property>
  <property fmtid="{D5CDD505-2E9C-101B-9397-08002B2CF9AE}" pid="4" name="ContentTypeId">
    <vt:lpwstr>0x010100DE66133F0073074AABB6C73AF228A72F</vt:lpwstr>
  </property>
  <property fmtid="{D5CDD505-2E9C-101B-9397-08002B2CF9AE}" pid="5" name="_dlc_DocIdItemGuid">
    <vt:lpwstr>b2570cef-251c-4f42-a323-465eaf3ae648</vt:lpwstr>
  </property>
</Properties>
</file>