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CB6E" w14:textId="5B20DD4B" w:rsidR="00C72B14" w:rsidRPr="009E1F0E" w:rsidRDefault="005407F2" w:rsidP="005407F2">
      <w:pPr>
        <w:widowControl w:val="0"/>
        <w:spacing w:after="0" w:line="240" w:lineRule="auto"/>
        <w:rPr>
          <w:rFonts w:ascii="Arial Black" w:hAnsi="Arial Black"/>
          <w:b/>
          <w:bCs/>
          <w:color w:val="E1255B"/>
          <w:sz w:val="60"/>
          <w:szCs w:val="60"/>
          <w:lang w:val="en-US"/>
        </w:rPr>
      </w:pPr>
      <w:r>
        <w:rPr>
          <w:rFonts w:ascii="Arial Black" w:hAnsi="Arial Black"/>
          <w:b/>
          <w:bCs/>
          <w:color w:val="E1255B"/>
          <w:sz w:val="60"/>
          <w:szCs w:val="60"/>
          <w:lang w:val="en-US"/>
        </w:rPr>
        <w:t xml:space="preserve">  </w:t>
      </w:r>
      <w:r w:rsidR="00A8391D">
        <w:rPr>
          <w:rFonts w:ascii="Arial Black" w:hAnsi="Arial Black"/>
          <w:b/>
          <w:bCs/>
          <w:color w:val="E1255B"/>
          <w:sz w:val="60"/>
          <w:szCs w:val="60"/>
          <w:lang w:val="en-US"/>
        </w:rPr>
        <w:t xml:space="preserve"> </w:t>
      </w:r>
      <w:r w:rsidR="009E1F0E" w:rsidRPr="009E1F0E">
        <w:rPr>
          <w:rFonts w:ascii="Arial Black" w:hAnsi="Arial Black"/>
          <w:b/>
          <w:bCs/>
          <w:color w:val="E1255B"/>
          <w:sz w:val="60"/>
          <w:szCs w:val="60"/>
          <w:lang w:val="en-US"/>
        </w:rPr>
        <w:t>Volunteering Charter</w:t>
      </w:r>
    </w:p>
    <w:p w14:paraId="6468AC4E" w14:textId="77777777" w:rsidR="007D1164" w:rsidRPr="007D1164" w:rsidRDefault="007D1164" w:rsidP="00CA2C96">
      <w:pPr>
        <w:spacing w:after="0" w:line="240" w:lineRule="auto"/>
        <w:rPr>
          <w:b/>
          <w:bCs/>
          <w:color w:val="7030A0"/>
          <w:sz w:val="12"/>
          <w:szCs w:val="12"/>
          <w:lang w:val="en-US"/>
        </w:rPr>
      </w:pPr>
    </w:p>
    <w:p w14:paraId="118C9F0F" w14:textId="09273B69" w:rsidR="007B282D" w:rsidRDefault="009E1F0E" w:rsidP="00FF50A5">
      <w:pPr>
        <w:spacing w:after="0" w:line="240" w:lineRule="auto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Organisation</w:t>
      </w:r>
      <w:proofErr w:type="spellEnd"/>
      <w:r w:rsidR="00FF50A5">
        <w:rPr>
          <w:b/>
          <w:bCs/>
          <w:sz w:val="36"/>
          <w:szCs w:val="36"/>
          <w:lang w:val="en-US"/>
        </w:rPr>
        <w:t xml:space="preserve">: __________________ </w:t>
      </w:r>
      <w:r w:rsidR="007D1164" w:rsidRPr="007D1164">
        <w:rPr>
          <w:b/>
          <w:bCs/>
          <w:sz w:val="36"/>
          <w:szCs w:val="36"/>
          <w:lang w:val="en-US"/>
        </w:rPr>
        <w:t>m</w:t>
      </w:r>
      <w:r w:rsidR="00A27C89" w:rsidRPr="00EF3E16">
        <w:rPr>
          <w:b/>
          <w:bCs/>
          <w:sz w:val="36"/>
          <w:szCs w:val="36"/>
          <w:lang w:val="en-US"/>
        </w:rPr>
        <w:t>eet</w:t>
      </w:r>
      <w:r w:rsidR="009E37B1" w:rsidRPr="00EF3E16">
        <w:rPr>
          <w:b/>
          <w:bCs/>
          <w:sz w:val="36"/>
          <w:szCs w:val="36"/>
          <w:lang w:val="en-US"/>
        </w:rPr>
        <w:t>s</w:t>
      </w:r>
      <w:r w:rsidR="00A27C89" w:rsidRPr="00EF3E16">
        <w:rPr>
          <w:b/>
          <w:bCs/>
          <w:sz w:val="36"/>
          <w:szCs w:val="36"/>
          <w:lang w:val="en-US"/>
        </w:rPr>
        <w:t xml:space="preserve"> </w:t>
      </w:r>
      <w:r w:rsidR="00AD051D">
        <w:rPr>
          <w:b/>
          <w:bCs/>
          <w:sz w:val="36"/>
          <w:szCs w:val="36"/>
          <w:lang w:val="en-US"/>
        </w:rPr>
        <w:t xml:space="preserve">TVA </w:t>
      </w:r>
      <w:r w:rsidR="0030279F">
        <w:rPr>
          <w:b/>
          <w:bCs/>
          <w:sz w:val="36"/>
          <w:szCs w:val="36"/>
          <w:lang w:val="en-US"/>
        </w:rPr>
        <w:t>Volunteer</w:t>
      </w:r>
      <w:r w:rsidR="005A3AA6" w:rsidRPr="00EF3E16">
        <w:rPr>
          <w:b/>
          <w:bCs/>
          <w:color w:val="7030A0"/>
          <w:sz w:val="36"/>
          <w:szCs w:val="36"/>
          <w:lang w:val="en-US"/>
        </w:rPr>
        <w:t xml:space="preserve"> </w:t>
      </w:r>
      <w:r w:rsidR="00EF3E16" w:rsidRPr="00EF3E16">
        <w:rPr>
          <w:b/>
          <w:bCs/>
          <w:color w:val="000000" w:themeColor="text1"/>
          <w:sz w:val="36"/>
          <w:szCs w:val="36"/>
          <w:lang w:val="en-US"/>
        </w:rPr>
        <w:t>aims</w:t>
      </w:r>
      <w:r w:rsidR="00A54EC4" w:rsidRPr="00EF3E16">
        <w:rPr>
          <w:b/>
          <w:bCs/>
          <w:sz w:val="36"/>
          <w:szCs w:val="36"/>
          <w:lang w:val="en-US"/>
        </w:rPr>
        <w:t xml:space="preserve"> </w:t>
      </w:r>
      <w:r w:rsidR="00EF3E16">
        <w:rPr>
          <w:b/>
          <w:bCs/>
          <w:sz w:val="36"/>
          <w:szCs w:val="36"/>
          <w:lang w:val="en-US"/>
        </w:rPr>
        <w:t>and priorities</w:t>
      </w:r>
      <w:r w:rsidR="007B282D" w:rsidRPr="00EF3E16">
        <w:rPr>
          <w:b/>
          <w:bCs/>
          <w:sz w:val="36"/>
          <w:szCs w:val="36"/>
          <w:lang w:val="en-US"/>
        </w:rPr>
        <w:t>:</w:t>
      </w:r>
    </w:p>
    <w:p w14:paraId="3EE0463E" w14:textId="304A1610" w:rsidR="007D1164" w:rsidRPr="007D1164" w:rsidRDefault="007D1164" w:rsidP="00CA2C96">
      <w:pPr>
        <w:spacing w:after="0" w:line="240" w:lineRule="auto"/>
        <w:rPr>
          <w:sz w:val="10"/>
          <w:szCs w:val="10"/>
          <w:lang w:val="en-US"/>
        </w:rPr>
      </w:pPr>
    </w:p>
    <w:p w14:paraId="50A04A4C" w14:textId="61C15B1C" w:rsidR="00E27C7D" w:rsidRPr="007D1164" w:rsidRDefault="00E27C7D">
      <w:pPr>
        <w:rPr>
          <w:sz w:val="2"/>
          <w:szCs w:val="2"/>
          <w:lang w:val="en-US"/>
        </w:rPr>
      </w:pPr>
    </w:p>
    <w:tbl>
      <w:tblPr>
        <w:tblStyle w:val="TableGrid"/>
        <w:tblW w:w="5000" w:type="pct"/>
        <w:tblBorders>
          <w:top w:val="single" w:sz="4" w:space="0" w:color="E1255B"/>
          <w:left w:val="single" w:sz="4" w:space="0" w:color="E1255B"/>
          <w:bottom w:val="none" w:sz="0" w:space="0" w:color="auto"/>
          <w:right w:val="single" w:sz="4" w:space="0" w:color="E1255B"/>
          <w:insideH w:val="single" w:sz="4" w:space="0" w:color="E1255B"/>
          <w:insideV w:val="single" w:sz="4" w:space="0" w:color="E1255B"/>
        </w:tblBorders>
        <w:tblLook w:val="04A0" w:firstRow="1" w:lastRow="0" w:firstColumn="1" w:lastColumn="0" w:noHBand="0" w:noVBand="1"/>
      </w:tblPr>
      <w:tblGrid>
        <w:gridCol w:w="9916"/>
        <w:gridCol w:w="540"/>
      </w:tblGrid>
      <w:tr w:rsidR="007D1164" w14:paraId="40260BF6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1CA6E2E3" w14:textId="7B0112DE" w:rsidR="0066163F" w:rsidRDefault="0066163F" w:rsidP="0066163F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Induction </w:t>
            </w:r>
          </w:p>
          <w:p w14:paraId="7A94E0FA" w14:textId="21CBAA97" w:rsidR="007D1164" w:rsidRPr="00954E2E" w:rsidRDefault="0066163F" w:rsidP="0066163F">
            <w:pPr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Provide a </w:t>
            </w:r>
            <w:r w:rsidR="00E7762B">
              <w:rPr>
                <w:i/>
                <w:iCs/>
                <w:sz w:val="26"/>
                <w:szCs w:val="26"/>
                <w:lang w:val="en-US"/>
              </w:rPr>
              <w:t>thorough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induction</w:t>
            </w:r>
            <w:r w:rsidR="00E7762B">
              <w:rPr>
                <w:i/>
                <w:iCs/>
                <w:sz w:val="26"/>
                <w:szCs w:val="26"/>
                <w:lang w:val="en-US"/>
              </w:rPr>
              <w:t xml:space="preserve"> including mission, values, and all related policies. </w:t>
            </w:r>
          </w:p>
        </w:tc>
        <w:tc>
          <w:tcPr>
            <w:tcW w:w="258" w:type="pct"/>
            <w:vAlign w:val="center"/>
          </w:tcPr>
          <w:p w14:paraId="3C87C890" w14:textId="77777777" w:rsidR="007D1164" w:rsidRPr="00783D7A" w:rsidRDefault="007D1164" w:rsidP="0004794D">
            <w:pPr>
              <w:jc w:val="center"/>
              <w:rPr>
                <w:b/>
                <w:bCs/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2DD486C9" w14:textId="77777777" w:rsidTr="001367E2">
        <w:trPr>
          <w:trHeight w:val="907"/>
        </w:trPr>
        <w:tc>
          <w:tcPr>
            <w:tcW w:w="4742" w:type="pct"/>
            <w:vAlign w:val="center"/>
          </w:tcPr>
          <w:p w14:paraId="0EA5B96E" w14:textId="2D266E13" w:rsidR="007D1164" w:rsidRPr="00C21D11" w:rsidRDefault="0097574A" w:rsidP="0004794D">
            <w:pPr>
              <w:rPr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No F</w:t>
            </w:r>
            <w:r w:rsidR="005151E5">
              <w:rPr>
                <w:b/>
                <w:bCs/>
                <w:sz w:val="36"/>
                <w:szCs w:val="36"/>
                <w:lang w:val="en-US"/>
              </w:rPr>
              <w:t xml:space="preserve">inancial </w:t>
            </w:r>
            <w:r>
              <w:rPr>
                <w:b/>
                <w:bCs/>
                <w:sz w:val="36"/>
                <w:szCs w:val="36"/>
                <w:lang w:val="en-US"/>
              </w:rPr>
              <w:t>R</w:t>
            </w:r>
            <w:r w:rsidR="005151E5">
              <w:rPr>
                <w:b/>
                <w:bCs/>
                <w:sz w:val="36"/>
                <w:szCs w:val="36"/>
                <w:lang w:val="en-US"/>
              </w:rPr>
              <w:t xml:space="preserve">ewards </w:t>
            </w:r>
            <w:r w:rsidR="007D1164">
              <w:rPr>
                <w:sz w:val="36"/>
                <w:szCs w:val="36"/>
                <w:lang w:val="en-US"/>
              </w:rPr>
              <w:br/>
            </w:r>
            <w:r w:rsidR="005151E5">
              <w:rPr>
                <w:i/>
                <w:iCs/>
                <w:sz w:val="26"/>
                <w:szCs w:val="26"/>
                <w:lang w:val="en-US"/>
              </w:rPr>
              <w:t xml:space="preserve">volunteers should receive no financial reward for their time however 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out of </w:t>
            </w:r>
            <w:r w:rsidR="00D1018F">
              <w:rPr>
                <w:i/>
                <w:iCs/>
                <w:sz w:val="26"/>
                <w:szCs w:val="26"/>
                <w:lang w:val="en-US"/>
              </w:rPr>
              <w:t xml:space="preserve">pocket expenses </w:t>
            </w:r>
            <w:r w:rsidR="0006769F">
              <w:rPr>
                <w:i/>
                <w:iCs/>
                <w:sz w:val="26"/>
                <w:szCs w:val="26"/>
                <w:lang w:val="en-US"/>
              </w:rPr>
              <w:t>can</w:t>
            </w:r>
            <w:r w:rsidR="00D1018F">
              <w:rPr>
                <w:i/>
                <w:iCs/>
                <w:sz w:val="26"/>
                <w:szCs w:val="26"/>
                <w:lang w:val="en-US"/>
              </w:rPr>
              <w:t xml:space="preserve"> be covered.</w:t>
            </w:r>
          </w:p>
        </w:tc>
        <w:tc>
          <w:tcPr>
            <w:tcW w:w="258" w:type="pct"/>
            <w:vAlign w:val="center"/>
          </w:tcPr>
          <w:p w14:paraId="06C77B5E" w14:textId="77777777" w:rsidR="007D1164" w:rsidRDefault="007D1164" w:rsidP="0004794D">
            <w:pPr>
              <w:jc w:val="center"/>
              <w:rPr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50122A10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4D43AB5B" w14:textId="7A92C452" w:rsidR="007D1164" w:rsidRDefault="00D1018F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Effective Structure </w:t>
            </w:r>
          </w:p>
          <w:p w14:paraId="38118FD6" w14:textId="40911247" w:rsidR="007D1164" w:rsidRPr="00954E2E" w:rsidRDefault="009B0AFF" w:rsidP="0004794D">
            <w:pPr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Effective structures should be put in place to support, train</w:t>
            </w:r>
            <w:r w:rsidR="0097574A">
              <w:rPr>
                <w:i/>
                <w:iCs/>
                <w:sz w:val="26"/>
                <w:szCs w:val="26"/>
                <w:lang w:val="en-US"/>
              </w:rPr>
              <w:t>,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and develop volunteers</w:t>
            </w:r>
            <w:r w:rsidR="00A9580E">
              <w:rPr>
                <w:i/>
                <w:iCs/>
                <w:sz w:val="26"/>
                <w:szCs w:val="26"/>
                <w:lang w:val="en-US"/>
              </w:rPr>
              <w:t>, supervision</w:t>
            </w:r>
            <w:r w:rsidR="009845F7">
              <w:rPr>
                <w:i/>
                <w:iCs/>
                <w:sz w:val="26"/>
                <w:szCs w:val="26"/>
                <w:lang w:val="en-US"/>
              </w:rPr>
              <w:t xml:space="preserve"> support</w:t>
            </w:r>
            <w:r>
              <w:rPr>
                <w:i/>
                <w:iCs/>
                <w:sz w:val="26"/>
                <w:szCs w:val="26"/>
                <w:lang w:val="en-US"/>
              </w:rPr>
              <w:t xml:space="preserve"> and their collaboration with paid workers. </w:t>
            </w:r>
            <w:r w:rsidR="007D1164" w:rsidRPr="00954E2E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14:paraId="14C7CD0D" w14:textId="77777777" w:rsidR="007D1164" w:rsidRDefault="007D1164" w:rsidP="0004794D">
            <w:pPr>
              <w:jc w:val="center"/>
              <w:rPr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52A748D7" w14:textId="77777777" w:rsidTr="001367E2">
        <w:trPr>
          <w:trHeight w:val="1077"/>
        </w:trPr>
        <w:tc>
          <w:tcPr>
            <w:tcW w:w="4742" w:type="pct"/>
            <w:vAlign w:val="center"/>
          </w:tcPr>
          <w:p w14:paraId="63E48672" w14:textId="7E50DF16" w:rsidR="007D1164" w:rsidRDefault="009B0AFF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Health and Safety </w:t>
            </w:r>
          </w:p>
          <w:p w14:paraId="5106AD10" w14:textId="7E777D27" w:rsidR="007D1164" w:rsidRPr="00954E2E" w:rsidRDefault="000925AC" w:rsidP="0004794D">
            <w:pPr>
              <w:rPr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Volunteers should be able to carry out their dutie</w:t>
            </w:r>
            <w:r w:rsidR="00B26083">
              <w:rPr>
                <w:i/>
                <w:iCs/>
                <w:sz w:val="26"/>
                <w:szCs w:val="26"/>
                <w:lang w:val="en-US"/>
              </w:rPr>
              <w:t>s in a safe, secure</w:t>
            </w:r>
            <w:r w:rsidR="00614BB6">
              <w:rPr>
                <w:i/>
                <w:iCs/>
                <w:sz w:val="26"/>
                <w:szCs w:val="26"/>
                <w:lang w:val="en-US"/>
              </w:rPr>
              <w:t>,</w:t>
            </w:r>
            <w:r w:rsidR="00B26083">
              <w:rPr>
                <w:i/>
                <w:iCs/>
                <w:sz w:val="26"/>
                <w:szCs w:val="26"/>
                <w:lang w:val="en-US"/>
              </w:rPr>
              <w:t xml:space="preserve"> and healthy environment that </w:t>
            </w:r>
            <w:r w:rsidR="00614BB6">
              <w:rPr>
                <w:i/>
                <w:iCs/>
                <w:sz w:val="26"/>
                <w:szCs w:val="26"/>
                <w:lang w:val="en-US"/>
              </w:rPr>
              <w:t>is</w:t>
            </w:r>
            <w:r w:rsidR="00B26083">
              <w:rPr>
                <w:i/>
                <w:iCs/>
                <w:sz w:val="26"/>
                <w:szCs w:val="26"/>
                <w:lang w:val="en-US"/>
              </w:rPr>
              <w:t xml:space="preserve"> free from harassment</w:t>
            </w:r>
            <w:r w:rsidR="00614BB6">
              <w:rPr>
                <w:i/>
                <w:iCs/>
                <w:sz w:val="26"/>
                <w:szCs w:val="26"/>
                <w:lang w:val="en-US"/>
              </w:rPr>
              <w:t xml:space="preserve">, intimidation, bullying, violence, and discrimination. </w:t>
            </w:r>
          </w:p>
        </w:tc>
        <w:tc>
          <w:tcPr>
            <w:tcW w:w="258" w:type="pct"/>
            <w:vAlign w:val="center"/>
          </w:tcPr>
          <w:p w14:paraId="082A1D00" w14:textId="77777777" w:rsidR="007D1164" w:rsidRDefault="007D1164" w:rsidP="0004794D">
            <w:pPr>
              <w:jc w:val="center"/>
              <w:rPr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662253EC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76A230A6" w14:textId="26D18167" w:rsidR="007D1164" w:rsidRDefault="00B76F1C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Not re</w:t>
            </w:r>
            <w:r w:rsidR="00A80604">
              <w:rPr>
                <w:b/>
                <w:bCs/>
                <w:sz w:val="36"/>
                <w:szCs w:val="36"/>
                <w:lang w:val="en-US"/>
              </w:rPr>
              <w:t>placing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paid staff roles</w:t>
            </w:r>
          </w:p>
          <w:p w14:paraId="47315A9F" w14:textId="1C1C1BB2" w:rsidR="007D1164" w:rsidRPr="00954E2E" w:rsidRDefault="00A80604" w:rsidP="0004794D">
            <w:pPr>
              <w:rPr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Volunteers should not carry out duties formally carried out by paid workers</w:t>
            </w:r>
            <w:r w:rsidR="00E8612E">
              <w:rPr>
                <w:i/>
                <w:iCs/>
                <w:sz w:val="26"/>
                <w:szCs w:val="26"/>
                <w:lang w:val="en-US"/>
              </w:rPr>
              <w:t xml:space="preserve">, nor should they be used to disguise the effects of non-filled vacancies or cuts in services. </w:t>
            </w:r>
          </w:p>
        </w:tc>
        <w:tc>
          <w:tcPr>
            <w:tcW w:w="258" w:type="pct"/>
            <w:vAlign w:val="center"/>
          </w:tcPr>
          <w:p w14:paraId="4B6E6B97" w14:textId="77777777" w:rsidR="007D1164" w:rsidRDefault="007D1164" w:rsidP="0004794D">
            <w:pPr>
              <w:jc w:val="center"/>
              <w:rPr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15555F9C" w14:textId="77777777" w:rsidTr="001367E2">
        <w:trPr>
          <w:trHeight w:val="907"/>
        </w:trPr>
        <w:tc>
          <w:tcPr>
            <w:tcW w:w="4742" w:type="pct"/>
            <w:vAlign w:val="center"/>
          </w:tcPr>
          <w:p w14:paraId="57E1A046" w14:textId="25045C7C" w:rsidR="00807672" w:rsidRDefault="00807672" w:rsidP="00807672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Free Choice </w:t>
            </w:r>
          </w:p>
          <w:p w14:paraId="1DA58A0E" w14:textId="05CE9099" w:rsidR="007D1164" w:rsidRPr="00954E2E" w:rsidRDefault="00807672" w:rsidP="00807672">
            <w:pPr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  <w:r w:rsidRPr="00954E2E">
              <w:rPr>
                <w:i/>
                <w:iCs/>
                <w:sz w:val="26"/>
                <w:szCs w:val="26"/>
                <w:lang w:val="en-US"/>
              </w:rPr>
              <w:t xml:space="preserve">Helping </w:t>
            </w:r>
            <w:r>
              <w:rPr>
                <w:i/>
                <w:iCs/>
                <w:sz w:val="26"/>
                <w:szCs w:val="26"/>
                <w:lang w:val="en-US"/>
              </w:rPr>
              <w:t>Any volunteer activity is a freely made choice of the individual.</w:t>
            </w:r>
          </w:p>
        </w:tc>
        <w:tc>
          <w:tcPr>
            <w:tcW w:w="258" w:type="pct"/>
            <w:vAlign w:val="center"/>
          </w:tcPr>
          <w:p w14:paraId="72ADEC76" w14:textId="77777777" w:rsidR="007D1164" w:rsidRPr="00B854D6" w:rsidRDefault="007D1164" w:rsidP="0004794D">
            <w:pPr>
              <w:jc w:val="center"/>
              <w:rPr>
                <w:b/>
                <w:bCs/>
                <w:color w:val="7030A0"/>
                <w:sz w:val="40"/>
                <w:szCs w:val="40"/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14DCDF6C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07419727" w14:textId="19B433FA" w:rsidR="007D1164" w:rsidRPr="00673DCC" w:rsidRDefault="005E0E15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Insurance </w:t>
            </w:r>
          </w:p>
          <w:p w14:paraId="7A505E79" w14:textId="5D071BE7" w:rsidR="007D1164" w:rsidRPr="00673DCC" w:rsidRDefault="00965EC8" w:rsidP="0004794D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Provide insurance for all volunteers. </w:t>
            </w:r>
            <w:r w:rsidR="005E0E15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14:paraId="784547B5" w14:textId="125F968C" w:rsidR="007D1164" w:rsidRPr="00B854D6" w:rsidRDefault="00A711BA" w:rsidP="0004794D">
            <w:pPr>
              <w:jc w:val="center"/>
              <w:rPr>
                <w:b/>
                <w:bCs/>
                <w:color w:val="7030A0"/>
                <w:sz w:val="40"/>
                <w:szCs w:val="40"/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62E37518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7873DEAA" w14:textId="624AAED7" w:rsidR="007D1164" w:rsidRDefault="00F454D8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Updates  </w:t>
            </w:r>
          </w:p>
          <w:p w14:paraId="103214F3" w14:textId="2EBB66ED" w:rsidR="007D1164" w:rsidRPr="00673DCC" w:rsidRDefault="00F454D8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We will keep you informed of any changes in our volunteer </w:t>
            </w:r>
            <w:r w:rsidR="00AD051D">
              <w:rPr>
                <w:i/>
                <w:iCs/>
                <w:sz w:val="26"/>
                <w:szCs w:val="26"/>
                <w:lang w:val="en-US"/>
              </w:rPr>
              <w:t xml:space="preserve">requirements, </w:t>
            </w:r>
            <w:r w:rsidR="005407F2">
              <w:rPr>
                <w:i/>
                <w:iCs/>
                <w:sz w:val="26"/>
                <w:szCs w:val="26"/>
                <w:lang w:val="en-US"/>
              </w:rPr>
              <w:t>as well</w:t>
            </w:r>
            <w:r w:rsidR="00AD051D">
              <w:rPr>
                <w:i/>
                <w:iCs/>
                <w:sz w:val="26"/>
                <w:szCs w:val="26"/>
                <w:lang w:val="en-US"/>
              </w:rPr>
              <w:t xml:space="preserve"> as new developments. </w:t>
            </w:r>
          </w:p>
        </w:tc>
        <w:tc>
          <w:tcPr>
            <w:tcW w:w="258" w:type="pct"/>
            <w:vAlign w:val="center"/>
          </w:tcPr>
          <w:p w14:paraId="6C5A650C" w14:textId="781F3386" w:rsidR="007D1164" w:rsidRPr="00B854D6" w:rsidRDefault="00A711BA" w:rsidP="0004794D">
            <w:pPr>
              <w:jc w:val="center"/>
              <w:rPr>
                <w:b/>
                <w:bCs/>
                <w:color w:val="7030A0"/>
                <w:sz w:val="40"/>
                <w:szCs w:val="40"/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  <w:tr w:rsidR="007D1164" w14:paraId="772C50F7" w14:textId="77777777" w:rsidTr="001367E2">
        <w:trPr>
          <w:trHeight w:val="1134"/>
        </w:trPr>
        <w:tc>
          <w:tcPr>
            <w:tcW w:w="4742" w:type="pct"/>
            <w:vAlign w:val="center"/>
          </w:tcPr>
          <w:p w14:paraId="4B0FFDBF" w14:textId="2BA3FF2A" w:rsidR="007D1164" w:rsidRDefault="00044B3A" w:rsidP="0004794D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Feedback </w:t>
            </w:r>
          </w:p>
          <w:p w14:paraId="3F867508" w14:textId="777CF5D7" w:rsidR="007D1164" w:rsidRPr="00954E2E" w:rsidRDefault="00044B3A" w:rsidP="0004794D">
            <w:pPr>
              <w:rPr>
                <w:i/>
                <w:iCs/>
                <w:sz w:val="36"/>
                <w:szCs w:val="3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We welcome feedback on your volunteering experience </w:t>
            </w:r>
            <w:r w:rsidR="00A0700C">
              <w:rPr>
                <w:i/>
                <w:iCs/>
                <w:sz w:val="26"/>
                <w:szCs w:val="26"/>
                <w:lang w:val="en-US"/>
              </w:rPr>
              <w:t xml:space="preserve">as we are always seeking to learn from and improve our service. </w:t>
            </w:r>
          </w:p>
        </w:tc>
        <w:tc>
          <w:tcPr>
            <w:tcW w:w="258" w:type="pct"/>
            <w:vAlign w:val="center"/>
          </w:tcPr>
          <w:p w14:paraId="24449C49" w14:textId="77777777" w:rsidR="007D1164" w:rsidRDefault="007D1164" w:rsidP="0004794D">
            <w:pPr>
              <w:jc w:val="center"/>
              <w:rPr>
                <w:lang w:val="en-US"/>
              </w:rPr>
            </w:pPr>
            <w:r w:rsidRPr="00A345C9">
              <w:rPr>
                <w:b/>
                <w:bCs/>
                <w:color w:val="E1255B"/>
                <w:sz w:val="40"/>
                <w:szCs w:val="40"/>
                <w:lang w:val="en-US"/>
              </w:rPr>
              <w:sym w:font="Wingdings" w:char="F0FC"/>
            </w:r>
          </w:p>
        </w:tc>
      </w:tr>
    </w:tbl>
    <w:p w14:paraId="02898A72" w14:textId="77777777" w:rsidR="007D1164" w:rsidRPr="007D1164" w:rsidRDefault="007D1164">
      <w:pPr>
        <w:rPr>
          <w:b/>
          <w:bCs/>
          <w:sz w:val="2"/>
          <w:szCs w:val="2"/>
          <w:lang w:val="en-US"/>
        </w:rPr>
      </w:pPr>
    </w:p>
    <w:p w14:paraId="0FD4C645" w14:textId="1D5A03D8" w:rsidR="00EF3E16" w:rsidRPr="007D1164" w:rsidRDefault="00FF50A5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The above </w:t>
      </w:r>
      <w:proofErr w:type="spellStart"/>
      <w:r w:rsidR="00AD051D">
        <w:rPr>
          <w:b/>
          <w:bCs/>
          <w:sz w:val="36"/>
          <w:szCs w:val="36"/>
          <w:lang w:val="en-US"/>
        </w:rPr>
        <w:t>organisartion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 w:rsidR="00EF3E16" w:rsidRPr="007D1164">
        <w:rPr>
          <w:b/>
          <w:bCs/>
          <w:sz w:val="36"/>
          <w:szCs w:val="36"/>
          <w:lang w:val="en-US"/>
        </w:rPr>
        <w:t xml:space="preserve">commits to </w:t>
      </w:r>
      <w:r w:rsidR="00AD051D">
        <w:rPr>
          <w:b/>
          <w:bCs/>
          <w:sz w:val="36"/>
          <w:szCs w:val="36"/>
          <w:lang w:val="en-US"/>
        </w:rPr>
        <w:t>TVA</w:t>
      </w:r>
      <w:r>
        <w:rPr>
          <w:b/>
          <w:bCs/>
          <w:sz w:val="36"/>
          <w:szCs w:val="36"/>
          <w:lang w:val="en-US"/>
        </w:rPr>
        <w:t xml:space="preserve"> </w:t>
      </w:r>
      <w:r w:rsidR="00400C03" w:rsidRPr="00EF3E16">
        <w:rPr>
          <w:b/>
          <w:bCs/>
          <w:color w:val="000000" w:themeColor="text1"/>
          <w:sz w:val="36"/>
          <w:szCs w:val="36"/>
          <w:lang w:val="en-US"/>
        </w:rPr>
        <w:t>aims</w:t>
      </w:r>
      <w:r w:rsidR="00400C03" w:rsidRPr="00EF3E16">
        <w:rPr>
          <w:b/>
          <w:bCs/>
          <w:sz w:val="36"/>
          <w:szCs w:val="36"/>
          <w:lang w:val="en-US"/>
        </w:rPr>
        <w:t xml:space="preserve"> </w:t>
      </w:r>
      <w:r w:rsidR="00400C03">
        <w:rPr>
          <w:b/>
          <w:bCs/>
          <w:sz w:val="36"/>
          <w:szCs w:val="36"/>
          <w:lang w:val="en-US"/>
        </w:rPr>
        <w:t>and priorities</w:t>
      </w:r>
      <w:r>
        <w:rPr>
          <w:b/>
          <w:bCs/>
          <w:sz w:val="36"/>
          <w:szCs w:val="36"/>
          <w:lang w:val="en-US"/>
        </w:rPr>
        <w:t>.</w:t>
      </w:r>
    </w:p>
    <w:p w14:paraId="0510F1A3" w14:textId="77777777" w:rsidR="007D1164" w:rsidRPr="007D1164" w:rsidRDefault="007D1164">
      <w:pPr>
        <w:rPr>
          <w:b/>
          <w:bCs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3260"/>
        <w:gridCol w:w="1677"/>
      </w:tblGrid>
      <w:tr w:rsidR="00954E2E" w:rsidRPr="00954E2E" w14:paraId="75C40881" w14:textId="77777777" w:rsidTr="00954E2E">
        <w:tc>
          <w:tcPr>
            <w:tcW w:w="1701" w:type="dxa"/>
          </w:tcPr>
          <w:p w14:paraId="6406728E" w14:textId="77777777" w:rsidR="00EF3E16" w:rsidRPr="00954E2E" w:rsidRDefault="00EF3E16" w:rsidP="006C3523">
            <w:pPr>
              <w:tabs>
                <w:tab w:val="left" w:leader="dot" w:pos="10433"/>
              </w:tabs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54E2E">
              <w:rPr>
                <w:rFonts w:ascii="Arial" w:hAnsi="Arial" w:cs="Arial"/>
                <w:b/>
                <w:sz w:val="28"/>
                <w:szCs w:val="28"/>
              </w:rPr>
              <w:t xml:space="preserve">Signature: </w:t>
            </w:r>
          </w:p>
        </w:tc>
        <w:tc>
          <w:tcPr>
            <w:tcW w:w="3828" w:type="dxa"/>
          </w:tcPr>
          <w:p w14:paraId="666595B0" w14:textId="0F5F31DD" w:rsidR="00EF3E16" w:rsidRPr="00954E2E" w:rsidRDefault="00EF3E16" w:rsidP="006C3523">
            <w:pPr>
              <w:tabs>
                <w:tab w:val="left" w:leader="dot" w:pos="10433"/>
              </w:tabs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54E2E">
              <w:rPr>
                <w:rFonts w:ascii="Arial" w:hAnsi="Arial" w:cs="Arial"/>
                <w:b/>
                <w:sz w:val="28"/>
                <w:szCs w:val="28"/>
              </w:rPr>
              <w:t>_______________________</w:t>
            </w:r>
          </w:p>
        </w:tc>
        <w:tc>
          <w:tcPr>
            <w:tcW w:w="3260" w:type="dxa"/>
          </w:tcPr>
          <w:p w14:paraId="622C748D" w14:textId="4AD55450" w:rsidR="00EF3E16" w:rsidRPr="00954E2E" w:rsidRDefault="00EF3E16" w:rsidP="006C3523">
            <w:pPr>
              <w:tabs>
                <w:tab w:val="left" w:leader="dot" w:pos="10433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954E2E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="00954E2E" w:rsidRPr="00954E2E">
              <w:rPr>
                <w:rFonts w:ascii="Arial" w:hAnsi="Arial" w:cs="Arial"/>
                <w:b/>
                <w:sz w:val="28"/>
                <w:szCs w:val="28"/>
              </w:rPr>
              <w:t xml:space="preserve"> of Assessment</w:t>
            </w:r>
            <w:r w:rsidRPr="00954E2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1677" w:type="dxa"/>
          </w:tcPr>
          <w:p w14:paraId="5E80297A" w14:textId="6625BCA5" w:rsidR="00EF3E16" w:rsidRPr="00954E2E" w:rsidRDefault="00EF3E16" w:rsidP="006C3523">
            <w:pPr>
              <w:tabs>
                <w:tab w:val="left" w:leader="dot" w:pos="10433"/>
              </w:tabs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954E2E">
              <w:rPr>
                <w:rFonts w:ascii="Arial" w:hAnsi="Arial" w:cs="Arial"/>
                <w:b/>
                <w:sz w:val="28"/>
                <w:szCs w:val="28"/>
              </w:rPr>
              <w:t>________</w:t>
            </w:r>
            <w:r w:rsidR="00954E2E" w:rsidRPr="00954E2E">
              <w:rPr>
                <w:rFonts w:ascii="Arial" w:hAnsi="Arial" w:cs="Arial"/>
                <w:b/>
                <w:sz w:val="28"/>
                <w:szCs w:val="28"/>
              </w:rPr>
              <w:t>_</w:t>
            </w:r>
          </w:p>
        </w:tc>
      </w:tr>
    </w:tbl>
    <w:p w14:paraId="55CBFEB0" w14:textId="71BE7E9E" w:rsidR="00CA2C96" w:rsidRPr="00CA2C96" w:rsidRDefault="00CA2C96" w:rsidP="00CA2C96">
      <w:pPr>
        <w:rPr>
          <w:lang w:val="en-US"/>
        </w:rPr>
      </w:pPr>
    </w:p>
    <w:sectPr w:rsidR="00CA2C96" w:rsidRPr="00CA2C96" w:rsidSect="00EF1F35">
      <w:headerReference w:type="default" r:id="rId11"/>
      <w:footerReference w:type="default" r:id="rId12"/>
      <w:pgSz w:w="11906" w:h="16838"/>
      <w:pgMar w:top="567" w:right="720" w:bottom="25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E071" w14:textId="77777777" w:rsidR="008A187A" w:rsidRDefault="008A187A" w:rsidP="009C4E9E">
      <w:pPr>
        <w:spacing w:after="0" w:line="240" w:lineRule="auto"/>
      </w:pPr>
      <w:r>
        <w:separator/>
      </w:r>
    </w:p>
  </w:endnote>
  <w:endnote w:type="continuationSeparator" w:id="0">
    <w:p w14:paraId="56041890" w14:textId="77777777" w:rsidR="008A187A" w:rsidRDefault="008A187A" w:rsidP="009C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8F6" w14:textId="58E65C7C" w:rsidR="009C4E9E" w:rsidRDefault="00FC2194" w:rsidP="00FC2194">
    <w:r w:rsidRPr="00637CFC">
      <w:rPr>
        <w:color w:val="E1255B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B2C3740" wp14:editId="12C33718">
              <wp:simplePos x="0" y="0"/>
              <wp:positionH relativeFrom="page">
                <wp:align>right</wp:align>
              </wp:positionH>
              <wp:positionV relativeFrom="paragraph">
                <wp:posOffset>-224155</wp:posOffset>
              </wp:positionV>
              <wp:extent cx="7559040" cy="913765"/>
              <wp:effectExtent l="0" t="0" r="381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13765"/>
                      </a:xfrm>
                      <a:prstGeom prst="rect">
                        <a:avLst/>
                      </a:prstGeom>
                      <a:solidFill>
                        <a:srgbClr val="E125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C5503" id="Rectangle 3" o:spid="_x0000_s1026" style="position:absolute;margin-left:544pt;margin-top:-17.65pt;width:595.2pt;height:71.95pt;z-index:251649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" fillcolor="#e1255b" stroked="f" strokeweight="1pt">
              <w10:wrap anchorx="page"/>
            </v:rect>
          </w:pict>
        </mc:Fallback>
      </mc:AlternateContent>
    </w:r>
    <w:r w:rsidR="00400C03">
      <w:rPr>
        <w:noProof/>
      </w:rPr>
      <w:drawing>
        <wp:anchor distT="0" distB="0" distL="114300" distR="114300" simplePos="0" relativeHeight="251658752" behindDoc="0" locked="0" layoutInCell="1" allowOverlap="1" wp14:anchorId="64066AE9" wp14:editId="5B0DFA63">
          <wp:simplePos x="0" y="0"/>
          <wp:positionH relativeFrom="column">
            <wp:posOffset>1943735</wp:posOffset>
          </wp:positionH>
          <wp:positionV relativeFrom="paragraph">
            <wp:posOffset>-73660</wp:posOffset>
          </wp:positionV>
          <wp:extent cx="645160" cy="424180"/>
          <wp:effectExtent l="0" t="0" r="254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C03" w:rsidRPr="00E07BE4"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369AEAB5" wp14:editId="478B98CA">
              <wp:simplePos x="0" y="0"/>
              <wp:positionH relativeFrom="column">
                <wp:posOffset>183532</wp:posOffset>
              </wp:positionH>
              <wp:positionV relativeFrom="paragraph">
                <wp:posOffset>-27940</wp:posOffset>
              </wp:positionV>
              <wp:extent cx="1938020" cy="3435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343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A5E59" w14:textId="2FF91091" w:rsidR="009C4E9E" w:rsidRPr="00400C03" w:rsidRDefault="00FC2194" w:rsidP="009C4E9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katie</w:t>
                          </w:r>
                          <w:r w:rsidR="009C4E9E" w:rsidRPr="00400C03">
                            <w:rPr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@tvawales.org.uk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E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5pt;margin-top:-2.2pt;width:152.6pt;height:27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" filled="f" stroked="f">
              <v:textbox>
                <w:txbxContent>
                  <w:p w14:paraId="5BEA5E59" w14:textId="2FF91091" w:rsidR="009C4E9E" w:rsidRPr="00400C03" w:rsidRDefault="00FC2194" w:rsidP="009C4E9E">
                    <w:pP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katie</w:t>
                    </w:r>
                    <w:r w:rsidR="009C4E9E" w:rsidRPr="00400C03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>@tvawales.org.uk</w:t>
                    </w:r>
                  </w:p>
                </w:txbxContent>
              </v:textbox>
            </v:shape>
          </w:pict>
        </mc:Fallback>
      </mc:AlternateContent>
    </w:r>
    <w:r w:rsidR="009C4E9E">
      <w:rPr>
        <w:noProof/>
      </w:rPr>
      <w:drawing>
        <wp:anchor distT="0" distB="0" distL="114300" distR="114300" simplePos="0" relativeHeight="251646464" behindDoc="0" locked="0" layoutInCell="1" allowOverlap="1" wp14:anchorId="0137BF0C" wp14:editId="109C14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07810" cy="6717665"/>
          <wp:effectExtent l="0" t="0" r="0" b="0"/>
          <wp:wrapNone/>
          <wp:docPr id="8" name="Picture 8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10" cy="671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8021" w14:textId="77777777" w:rsidR="008A187A" w:rsidRDefault="008A187A" w:rsidP="009C4E9E">
      <w:pPr>
        <w:spacing w:after="0" w:line="240" w:lineRule="auto"/>
      </w:pPr>
      <w:r>
        <w:separator/>
      </w:r>
    </w:p>
  </w:footnote>
  <w:footnote w:type="continuationSeparator" w:id="0">
    <w:p w14:paraId="58C8A3EA" w14:textId="77777777" w:rsidR="008A187A" w:rsidRDefault="008A187A" w:rsidP="009C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8026" w14:textId="35FA2F96" w:rsidR="009E1F0E" w:rsidRDefault="009E1F0E">
    <w:pPr>
      <w:pStyle w:val="Header"/>
    </w:pPr>
    <w:r>
      <w:rPr>
        <w:rFonts w:ascii="Arial Black" w:hAnsi="Arial Black"/>
        <w:b/>
        <w:bCs/>
        <w:noProof/>
        <w:color w:val="8064A2"/>
        <w:sz w:val="60"/>
        <w:szCs w:val="60"/>
        <w:lang w:val="en-US"/>
      </w:rPr>
      <w:drawing>
        <wp:anchor distT="0" distB="0" distL="114300" distR="114300" simplePos="0" relativeHeight="251673088" behindDoc="1" locked="0" layoutInCell="1" allowOverlap="1" wp14:anchorId="5A006335" wp14:editId="249BAF23">
          <wp:simplePos x="0" y="0"/>
          <wp:positionH relativeFrom="margin">
            <wp:posOffset>-410845</wp:posOffset>
          </wp:positionH>
          <wp:positionV relativeFrom="paragraph">
            <wp:posOffset>-388620</wp:posOffset>
          </wp:positionV>
          <wp:extent cx="991235" cy="701040"/>
          <wp:effectExtent l="0" t="0" r="0" b="3810"/>
          <wp:wrapTight wrapText="bothSides">
            <wp:wrapPolygon edited="0">
              <wp:start x="0" y="0"/>
              <wp:lineTo x="0" y="21130"/>
              <wp:lineTo x="21171" y="21130"/>
              <wp:lineTo x="21171" y="0"/>
              <wp:lineTo x="0" y="0"/>
            </wp:wrapPolygon>
          </wp:wrapTight>
          <wp:docPr id="26327058" name="Picture 1" descr="A colorful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27058" name="Picture 1" descr="A colorful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7326"/>
    <w:multiLevelType w:val="hybridMultilevel"/>
    <w:tmpl w:val="FAD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7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B"/>
    <w:rsid w:val="00044B3A"/>
    <w:rsid w:val="000573E1"/>
    <w:rsid w:val="0006769F"/>
    <w:rsid w:val="000925AC"/>
    <w:rsid w:val="000A3586"/>
    <w:rsid w:val="000F1D77"/>
    <w:rsid w:val="00105FD6"/>
    <w:rsid w:val="0013132F"/>
    <w:rsid w:val="001367E2"/>
    <w:rsid w:val="001448B2"/>
    <w:rsid w:val="0015033A"/>
    <w:rsid w:val="001621AA"/>
    <w:rsid w:val="00162825"/>
    <w:rsid w:val="001865AB"/>
    <w:rsid w:val="001A1E8C"/>
    <w:rsid w:val="001B1818"/>
    <w:rsid w:val="001C0AD8"/>
    <w:rsid w:val="001F5619"/>
    <w:rsid w:val="002168DC"/>
    <w:rsid w:val="00227229"/>
    <w:rsid w:val="002A3510"/>
    <w:rsid w:val="0030279F"/>
    <w:rsid w:val="00303D54"/>
    <w:rsid w:val="00331FA9"/>
    <w:rsid w:val="003A6778"/>
    <w:rsid w:val="003E7F49"/>
    <w:rsid w:val="00400C03"/>
    <w:rsid w:val="0042796C"/>
    <w:rsid w:val="00430CFB"/>
    <w:rsid w:val="00466241"/>
    <w:rsid w:val="004801F1"/>
    <w:rsid w:val="004B7258"/>
    <w:rsid w:val="004E071C"/>
    <w:rsid w:val="004F5001"/>
    <w:rsid w:val="00500331"/>
    <w:rsid w:val="005015C4"/>
    <w:rsid w:val="005151E5"/>
    <w:rsid w:val="005407F2"/>
    <w:rsid w:val="005754FB"/>
    <w:rsid w:val="0058281E"/>
    <w:rsid w:val="005A3AA6"/>
    <w:rsid w:val="005E0E15"/>
    <w:rsid w:val="005F7BA0"/>
    <w:rsid w:val="00614BB6"/>
    <w:rsid w:val="0062610C"/>
    <w:rsid w:val="00637CFC"/>
    <w:rsid w:val="00647D21"/>
    <w:rsid w:val="0065749B"/>
    <w:rsid w:val="0066163F"/>
    <w:rsid w:val="006B397F"/>
    <w:rsid w:val="006D3718"/>
    <w:rsid w:val="006F31D5"/>
    <w:rsid w:val="00700FB5"/>
    <w:rsid w:val="00704B90"/>
    <w:rsid w:val="00744959"/>
    <w:rsid w:val="00783D7A"/>
    <w:rsid w:val="007B282D"/>
    <w:rsid w:val="007D1164"/>
    <w:rsid w:val="00807672"/>
    <w:rsid w:val="00816704"/>
    <w:rsid w:val="0082450A"/>
    <w:rsid w:val="00866B1F"/>
    <w:rsid w:val="00867370"/>
    <w:rsid w:val="008747CA"/>
    <w:rsid w:val="0088056C"/>
    <w:rsid w:val="00881284"/>
    <w:rsid w:val="00882E1F"/>
    <w:rsid w:val="008A187A"/>
    <w:rsid w:val="008C000B"/>
    <w:rsid w:val="008E35EB"/>
    <w:rsid w:val="00954E2E"/>
    <w:rsid w:val="00965EC8"/>
    <w:rsid w:val="0097574A"/>
    <w:rsid w:val="00980533"/>
    <w:rsid w:val="009845F7"/>
    <w:rsid w:val="009B0AFF"/>
    <w:rsid w:val="009C4E9E"/>
    <w:rsid w:val="009C52F0"/>
    <w:rsid w:val="009E1A79"/>
    <w:rsid w:val="009E1F0E"/>
    <w:rsid w:val="009E37B1"/>
    <w:rsid w:val="009F2D35"/>
    <w:rsid w:val="00A04479"/>
    <w:rsid w:val="00A0700C"/>
    <w:rsid w:val="00A27C89"/>
    <w:rsid w:val="00A345C9"/>
    <w:rsid w:val="00A54EC4"/>
    <w:rsid w:val="00A63B26"/>
    <w:rsid w:val="00A711BA"/>
    <w:rsid w:val="00A735FD"/>
    <w:rsid w:val="00A80604"/>
    <w:rsid w:val="00A82E84"/>
    <w:rsid w:val="00A8391D"/>
    <w:rsid w:val="00A9580E"/>
    <w:rsid w:val="00AC5098"/>
    <w:rsid w:val="00AD051D"/>
    <w:rsid w:val="00B04C8E"/>
    <w:rsid w:val="00B23A64"/>
    <w:rsid w:val="00B26083"/>
    <w:rsid w:val="00B76F1C"/>
    <w:rsid w:val="00B90967"/>
    <w:rsid w:val="00BB5EE3"/>
    <w:rsid w:val="00C21D11"/>
    <w:rsid w:val="00C60028"/>
    <w:rsid w:val="00C72B14"/>
    <w:rsid w:val="00C75A21"/>
    <w:rsid w:val="00C84925"/>
    <w:rsid w:val="00C95724"/>
    <w:rsid w:val="00CA1E67"/>
    <w:rsid w:val="00CA2C96"/>
    <w:rsid w:val="00CA3FC0"/>
    <w:rsid w:val="00CA5018"/>
    <w:rsid w:val="00D1018F"/>
    <w:rsid w:val="00D1182C"/>
    <w:rsid w:val="00D136BC"/>
    <w:rsid w:val="00D8337B"/>
    <w:rsid w:val="00E27C7D"/>
    <w:rsid w:val="00E6280D"/>
    <w:rsid w:val="00E7762B"/>
    <w:rsid w:val="00E82841"/>
    <w:rsid w:val="00E8612E"/>
    <w:rsid w:val="00EA7574"/>
    <w:rsid w:val="00EC20A8"/>
    <w:rsid w:val="00EE47CF"/>
    <w:rsid w:val="00EF1F35"/>
    <w:rsid w:val="00EF3E16"/>
    <w:rsid w:val="00EF56B7"/>
    <w:rsid w:val="00F454D8"/>
    <w:rsid w:val="00F82522"/>
    <w:rsid w:val="00F8493C"/>
    <w:rsid w:val="00F978CE"/>
    <w:rsid w:val="00FC2194"/>
    <w:rsid w:val="00FD4DFA"/>
    <w:rsid w:val="00FD6D98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CBB3D"/>
  <w15:chartTrackingRefBased/>
  <w15:docId w15:val="{EEE6D260-1340-4F2F-8B7A-1CCE0E0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E"/>
  </w:style>
  <w:style w:type="paragraph" w:styleId="Footer">
    <w:name w:val="footer"/>
    <w:basedOn w:val="Normal"/>
    <w:link w:val="FooterChar"/>
    <w:uiPriority w:val="99"/>
    <w:unhideWhenUsed/>
    <w:rsid w:val="009C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ee3f3-9dcb-4b20-a3d5-cadfc8e24e18">
      <Terms xmlns="http://schemas.microsoft.com/office/infopath/2007/PartnerControls"/>
    </lcf76f155ced4ddcb4097134ff3c332f>
    <IconOverlay xmlns="http://schemas.microsoft.com/sharepoint/v4" xsi:nil="true"/>
    <TaxCatchAll xmlns="e64331e4-d38b-4de3-b46f-99e1005ecbee" xsi:nil="true"/>
    <_dlc_DocId xmlns="e64331e4-d38b-4de3-b46f-99e1005ecbee">RVTC3W3DH2AK-833101989-613918</_dlc_DocId>
    <_dlc_DocIdUrl xmlns="e64331e4-d38b-4de3-b46f-99e1005ecbee">
      <Url>https://torfaenva.sharepoint.com/sites/TVAWalesDocs/_layouts/15/DocIdRedir.aspx?ID=RVTC3W3DH2AK-833101989-613918</Url>
      <Description>RVTC3W3DH2AK-833101989-613918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133F0073074AABB6C73AF228A72F" ma:contentTypeVersion="779" ma:contentTypeDescription="Create a new document." ma:contentTypeScope="" ma:versionID="d17335dc8c2059e709d1e3b592322e33">
  <xsd:schema xmlns:xsd="http://www.w3.org/2001/XMLSchema" xmlns:xs="http://www.w3.org/2001/XMLSchema" xmlns:p="http://schemas.microsoft.com/office/2006/metadata/properties" xmlns:ns2="e64331e4-d38b-4de3-b46f-99e1005ecbee" xmlns:ns3="c9fee3f3-9dcb-4b20-a3d5-cadfc8e24e18" xmlns:ns4="http://schemas.microsoft.com/sharepoint/v4" targetNamespace="http://schemas.microsoft.com/office/2006/metadata/properties" ma:root="true" ma:fieldsID="0a7dfe13adee1def1265e78af161fd9f" ns2:_="" ns3:_="" ns4:_="">
    <xsd:import namespace="e64331e4-d38b-4de3-b46f-99e1005ecbee"/>
    <xsd:import namespace="c9fee3f3-9dcb-4b20-a3d5-cadfc8e24e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31e4-d38b-4de3-b46f-99e1005ecb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24f430-d512-4c0c-b3c6-92a6b0d8d402}" ma:internalName="TaxCatchAll" ma:showField="CatchAllData" ma:web="e64331e4-d38b-4de3-b46f-99e1005ec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e3f3-9dcb-4b20-a3d5-cadfc8e2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35e4cd-7320-49d2-85ea-5032a2540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E472C3-607C-4CA6-BF49-015ECDA1C45C}">
  <ds:schemaRefs>
    <ds:schemaRef ds:uri="http://schemas.microsoft.com/office/2006/metadata/properties"/>
    <ds:schemaRef ds:uri="http://schemas.microsoft.com/office/infopath/2007/PartnerControls"/>
    <ds:schemaRef ds:uri="c9fee3f3-9dcb-4b20-a3d5-cadfc8e24e18"/>
    <ds:schemaRef ds:uri="http://schemas.microsoft.com/sharepoint/v4"/>
    <ds:schemaRef ds:uri="e64331e4-d38b-4de3-b46f-99e1005ecbee"/>
  </ds:schemaRefs>
</ds:datastoreItem>
</file>

<file path=customXml/itemProps2.xml><?xml version="1.0" encoding="utf-8"?>
<ds:datastoreItem xmlns:ds="http://schemas.openxmlformats.org/officeDocument/2006/customXml" ds:itemID="{2A887859-E7CC-4792-8C6C-B66ECA41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331e4-d38b-4de3-b46f-99e1005ecbee"/>
    <ds:schemaRef ds:uri="c9fee3f3-9dcb-4b20-a3d5-cadfc8e24e1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43AC2-98FE-47C8-A17A-B957D53E1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B553F-E3B8-4BD5-864B-1C2D73A7F6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1186</Characters>
  <Application>Microsoft Office Word</Application>
  <DocSecurity>0</DocSecurity>
  <Lines>47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Andrews</dc:creator>
  <cp:keywords/>
  <dc:description/>
  <cp:lastModifiedBy>Katie Davies</cp:lastModifiedBy>
  <cp:revision>37</cp:revision>
  <cp:lastPrinted>2023-11-22T11:20:00Z</cp:lastPrinted>
  <dcterms:created xsi:type="dcterms:W3CDTF">2023-12-13T12:08:00Z</dcterms:created>
  <dcterms:modified xsi:type="dcterms:W3CDTF">2023-12-13T13:19:00Z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0x010100DE66133F0073074AABB6C73AF228A72F</vt:lpwstr>
  </property>
  <property fmtid="{D5CDD505-2E9C-101B-9397-08002B2CF9AE}" pid="3" name="_dlc_DocIdItemGuid">
    <vt:lpwstr>68a2109a-ee30-4035-afe6-09ddfd12c3b2</vt:lpwstr>
  </property>
  <property fmtid="{D5CDD505-2E9C-101B-9397-08002B2CF9AE}" pid="4" name="MediaServiceImageTags">
    <vt:lpwstr/>
  </property>
  <property fmtid="{D5CDD505-2E9C-101B-9397-08002B2CF9AE}" pid="5" name="GrammarlyDocumentId">
    <vt:lpwstr>ec7be518a5e815f8b1bd6edec176a263b13a3beac0a30302bbb66858b6dad4ab</vt:lpwstr>
  </property>
</Properties>
</file>